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D" w:rsidRPr="00DA340D" w:rsidRDefault="00DA340D" w:rsidP="00DA340D">
      <w:pPr>
        <w:jc w:val="center"/>
        <w:rPr>
          <w:b/>
          <w:lang w:eastAsia="ru-RU"/>
        </w:rPr>
      </w:pPr>
      <w:r w:rsidRPr="00DA340D">
        <w:rPr>
          <w:b/>
          <w:lang w:eastAsia="ru-RU"/>
        </w:rPr>
        <w:t>ДОЛГОСРОЧНАЯ ЦЕЛЕВАЯ ПРОГРАММА «УЛУЧШЕНИЕ УСЛОВИЙ И ОХРАНЫ ТРУДА» НА 2012-2014 ГОДЫ МУНИЦИПАЛЬНОГО РАЙОНА «ГОРОД ЛЮДИНОВО И ЛЮДИНОВСКИЙ РАЙОН»</w:t>
      </w:r>
    </w:p>
    <w:p w:rsidR="00DA340D" w:rsidRPr="00DA340D" w:rsidRDefault="00DA340D" w:rsidP="00DA340D">
      <w:pPr>
        <w:jc w:val="center"/>
        <w:rPr>
          <w:b/>
          <w:shd w:val="clear" w:color="auto" w:fill="F7F7F7"/>
          <w:lang w:eastAsia="ru-RU"/>
        </w:rPr>
      </w:pPr>
      <w:r w:rsidRPr="00DA340D">
        <w:rPr>
          <w:b/>
          <w:shd w:val="clear" w:color="auto" w:fill="F7F7F7"/>
          <w:lang w:eastAsia="ru-RU"/>
        </w:rPr>
        <w:t>Паспорт</w:t>
      </w:r>
    </w:p>
    <w:p w:rsidR="00DA340D" w:rsidRPr="00DA340D" w:rsidRDefault="00DA340D" w:rsidP="00DA340D">
      <w:pPr>
        <w:jc w:val="center"/>
        <w:rPr>
          <w:b/>
          <w:shd w:val="clear" w:color="auto" w:fill="F7F7F7"/>
          <w:lang w:eastAsia="ru-RU"/>
        </w:rPr>
      </w:pPr>
      <w:r w:rsidRPr="00DA340D">
        <w:rPr>
          <w:b/>
          <w:shd w:val="clear" w:color="auto" w:fill="F7F7F7"/>
          <w:lang w:eastAsia="ru-RU"/>
        </w:rPr>
        <w:t xml:space="preserve">долгосрочной целевой программы «Улучшение условий и охраны труда» на 2012-2014 годы муниципального района «Город Людиново и </w:t>
      </w:r>
      <w:proofErr w:type="spellStart"/>
      <w:r w:rsidRPr="00DA340D">
        <w:rPr>
          <w:b/>
          <w:shd w:val="clear" w:color="auto" w:fill="F7F7F7"/>
          <w:lang w:eastAsia="ru-RU"/>
        </w:rPr>
        <w:t>Людиновский</w:t>
      </w:r>
      <w:proofErr w:type="spellEnd"/>
      <w:r w:rsidRPr="00DA340D">
        <w:rPr>
          <w:b/>
          <w:shd w:val="clear" w:color="auto" w:fill="F7F7F7"/>
          <w:lang w:eastAsia="ru-RU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1641"/>
        <w:gridCol w:w="1244"/>
        <w:gridCol w:w="1576"/>
        <w:gridCol w:w="1729"/>
      </w:tblGrid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Долгосрочная целевая программа «Улучшение условий и охраны труда» на 2012-2014 годы муниципального района «Город Людиново и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Основание разработки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Трудовой кодекс Российской Федерации; Постановление Правительства Калужской области от 29.12.2010 № 552 «О долгосрочной целевой программе «Улучшение демографической ситуации в Калужской области» (2011-2015 годы)» Постановление Правительства Калужской области от 27.02.2008 № 69 «О концепции демографической политики Калужской области на период до 2025 года»; Программа действий по улучшению условий и охраны труда в организациях Калужской области на 2010-2012 годы, утвержденная решением Межведомственной комиссии по охране труда Калужской области от 25.11.2009 № 26.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Основной разработчик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Программа предусматривает осуществление мероприятий по профилактике несчастных случаев на производстве работающего населения, а также сведению к минимуму профессиональных рисков на рабочих местах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Перечень разделов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1. Нормативно-правовое и методическое обеспечение условий и охраны труда.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2. Организационно-техническое обеспечение условий и охраны труда.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3. Санитарно-гигиенические и лечебно-профилактические мероприятия.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4. Организация обучения и подготовки кадров.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5. Информационное обеспечение охраны труда.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Местная администрация, работодатели, профсоюзные органы.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Источники финансирования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 в объемах финансовых средств, определяемых ежегодно, средства бюджета муниципального района в пределах утвержденных лимитов.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1. Снижение производственного травматизма и сохранение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здоровья работников организаций всех форм собственности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2. Улучшение координации и методического обеспечения работы служб охраны труда и специалистов по охране труда организаций всех форм собственности.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Показатели результатов реализации Программы</w:t>
            </w:r>
          </w:p>
        </w:tc>
        <w:tc>
          <w:tcPr>
            <w:tcW w:w="1635" w:type="dxa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69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78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2014 год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1.Уровень производственного травматизма в организациях, осуществляющих деятельность на территории муниципального образования, в расчете на 1000 работающих (коэффициент частоты производственного травматизма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Кч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127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4,0</w:t>
            </w:r>
          </w:p>
        </w:tc>
        <w:tc>
          <w:tcPr>
            <w:tcW w:w="178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2. Уровень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производственного травматизма со смертельным исходом в муниципальном районе в расчете на 1000 работающих (коэффициент частоты производственного травматизма со смертельным исходом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Кч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см).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оэффициент</w:t>
            </w:r>
          </w:p>
        </w:tc>
        <w:tc>
          <w:tcPr>
            <w:tcW w:w="127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178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0,11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3. Расходы на реализацию мероприятий по охране труда в расчете на 1 работающего (в среднем по организациям, осуществляющим деятельность на территории муниципального района).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7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3600</w:t>
            </w:r>
          </w:p>
        </w:tc>
        <w:tc>
          <w:tcPr>
            <w:tcW w:w="178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34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6315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выполнением мероприятий Программы осуществляет заместитель главы администрации муниципального района «Город Людиново и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район» по социальному развитию</w:t>
            </w:r>
          </w:p>
        </w:tc>
      </w:tr>
    </w:tbl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br w:type="textWrapping" w:clear="all"/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1. Содержание проблемы и обоснование необходимости ее решения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Охрана труда сегодня – это один из базовых институтов социально-трудовой сферы и социальной политики государства, который формируется под влиянием сложного комплекса социальных, технических, организационных, экономических и правовых факторов.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Состояние условий и охраны труда во многих организациях, осуществляющих деятельность на территории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 (далее – организации всех форм собственности) остается сложным и является серьезной социально-экономической проблемой.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Так было занято в условиях, не отвечающих гигиеническим нормативам условий труда в организациях, осуществляющих деятельность по добыче полезных ископаемых, в обрабатывающих производствах, в строительстве, на транспорте и в связи в муниципальном районе: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- </w:t>
      </w:r>
      <w:proofErr w:type="gramStart"/>
      <w:r w:rsidRPr="00DA340D">
        <w:rPr>
          <w:shd w:val="clear" w:color="auto" w:fill="F7F7F7"/>
          <w:lang w:eastAsia="ru-RU"/>
        </w:rPr>
        <w:t>на конец</w:t>
      </w:r>
      <w:proofErr w:type="gramEnd"/>
      <w:r w:rsidRPr="00DA340D">
        <w:rPr>
          <w:shd w:val="clear" w:color="auto" w:fill="F7F7F7"/>
          <w:lang w:eastAsia="ru-RU"/>
        </w:rPr>
        <w:t xml:space="preserve"> 2008 года – 1368 человек, 20,1% от списочной численности работников (по калужской области 18,3%);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- </w:t>
      </w:r>
      <w:proofErr w:type="gramStart"/>
      <w:r w:rsidRPr="00DA340D">
        <w:rPr>
          <w:shd w:val="clear" w:color="auto" w:fill="F7F7F7"/>
          <w:lang w:eastAsia="ru-RU"/>
        </w:rPr>
        <w:t>на конец</w:t>
      </w:r>
      <w:proofErr w:type="gramEnd"/>
      <w:r w:rsidRPr="00DA340D">
        <w:rPr>
          <w:shd w:val="clear" w:color="auto" w:fill="F7F7F7"/>
          <w:lang w:eastAsia="ru-RU"/>
        </w:rPr>
        <w:t xml:space="preserve"> 2009 года – 1511 человек, 25,0% от списочной численности работников (по Калужской области – 19,9%);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- </w:t>
      </w:r>
      <w:proofErr w:type="gramStart"/>
      <w:r w:rsidRPr="00DA340D">
        <w:rPr>
          <w:shd w:val="clear" w:color="auto" w:fill="F7F7F7"/>
          <w:lang w:eastAsia="ru-RU"/>
        </w:rPr>
        <w:t>на конец</w:t>
      </w:r>
      <w:proofErr w:type="gramEnd"/>
      <w:r w:rsidRPr="00DA340D">
        <w:rPr>
          <w:shd w:val="clear" w:color="auto" w:fill="F7F7F7"/>
          <w:lang w:eastAsia="ru-RU"/>
        </w:rPr>
        <w:t xml:space="preserve"> 2010 года 1517 человек, 24,9% от списочной численности работников (по калужской области 19,7%).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За 2010 год в организациях зарегистрировано 76 несчастных случаев на производстве, в том числе 1 тяжелый и 3 смертельных, за 2009 год было зарегистрировано 46 несчастных случаев, в том числе 1 смертельный, за 2008 год зарегистрировано – 43 несчастных случая, в том числе 4 тяжелых и 2 смертельных. </w:t>
      </w:r>
      <w:proofErr w:type="gramStart"/>
      <w:r w:rsidRPr="00DA340D">
        <w:rPr>
          <w:shd w:val="clear" w:color="auto" w:fill="F7F7F7"/>
          <w:lang w:eastAsia="ru-RU"/>
        </w:rPr>
        <w:t>За 1 полугодие 2011 года в организациях муниципального района зарегистрировано 5 несчастных случаев на производстве, в том числе 4 тяжелых и 1 смертельный.</w:t>
      </w:r>
      <w:proofErr w:type="gramEnd"/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Численность пострадавших с утратой трудоспособности на 1 рабочий день и более и со смертельным исходом в расчете на 1000 работающих (коэффициент частоты производственного травматизма </w:t>
      </w:r>
      <w:proofErr w:type="spellStart"/>
      <w:r w:rsidRPr="00DA340D">
        <w:rPr>
          <w:shd w:val="clear" w:color="auto" w:fill="F7F7F7"/>
          <w:lang w:eastAsia="ru-RU"/>
        </w:rPr>
        <w:t>Кч</w:t>
      </w:r>
      <w:proofErr w:type="spellEnd"/>
      <w:r w:rsidRPr="00DA340D">
        <w:rPr>
          <w:shd w:val="clear" w:color="auto" w:fill="F7F7F7"/>
          <w:lang w:eastAsia="ru-RU"/>
        </w:rPr>
        <w:t>) в организациях муниципального района составил: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- 2008 год – 6,2 (по Калужской области – 2,5);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- 2009 год – 5,3 (по Калужской области – 2,3);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- 2010 год - 8,9 (по Калужской области – 2,5).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Из них со смертельным исходом в расчете на 1000 работающих (коэффициент частоты производственного травматизма со смертельным исходом </w:t>
      </w:r>
      <w:proofErr w:type="spellStart"/>
      <w:r w:rsidRPr="00DA340D">
        <w:rPr>
          <w:shd w:val="clear" w:color="auto" w:fill="F7F7F7"/>
          <w:lang w:eastAsia="ru-RU"/>
        </w:rPr>
        <w:t>Кч</w:t>
      </w:r>
      <w:proofErr w:type="spellEnd"/>
      <w:r w:rsidRPr="00DA340D">
        <w:rPr>
          <w:shd w:val="clear" w:color="auto" w:fill="F7F7F7"/>
          <w:lang w:eastAsia="ru-RU"/>
        </w:rPr>
        <w:t xml:space="preserve"> см) в муниципальном районе составил: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- 2008 год -0,249 (по Калужской области – 0,085);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- 2009 год – 0,229 (по Калужской области – 0,122);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- 2010 год – 0,241 (по Калужской области – 0,065).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proofErr w:type="gramStart"/>
      <w:r w:rsidRPr="00DA340D">
        <w:rPr>
          <w:shd w:val="clear" w:color="auto" w:fill="F7F7F7"/>
          <w:lang w:eastAsia="ru-RU"/>
        </w:rPr>
        <w:t>Основными причинами производственного травматизма являются неудовлетворительная организация работ, недостатки в организации и проведении обучения работников безопасным приемам труда, неудовлетворительное содержание и недостатки в организации труда на рабочих местах, нарушение работниками трудового распорядка и дисциплины труда, отсутствие четкой системы управления охраной труда в организации, эксплуатация изношенного оборудования, неисправных машин и механизмов, медленная модернизация производства.</w:t>
      </w:r>
      <w:proofErr w:type="gramEnd"/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Фактическая ситуация с охраной труда указывает на необходимость программного подхода к проблеме улучшения условий и охраны труда, разработки и осуществлением программы улучшения условий и охраны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proofErr w:type="gramStart"/>
      <w:r w:rsidRPr="00DA340D">
        <w:rPr>
          <w:shd w:val="clear" w:color="auto" w:fill="F7F7F7"/>
          <w:lang w:eastAsia="ru-RU"/>
        </w:rPr>
        <w:t xml:space="preserve">Целевая программа «Улучшение условий и охраны труда» на 2012-2014 годы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 (далее - Программа) разработана ответственным специалистом администрации муниципального района, курирующим вопросы охраны труда в организациях, осуществляющих деятельность на территории муниципального района, в соответствии с Трудовым кодексом Российской Федерации, Постановлением Правительства Калужской области от 29.12.2010 № 552 «О долгосрочной целевой программе «Улучшение демографической ситуации в Калужской</w:t>
      </w:r>
      <w:proofErr w:type="gramEnd"/>
      <w:r w:rsidRPr="00DA340D">
        <w:rPr>
          <w:shd w:val="clear" w:color="auto" w:fill="F7F7F7"/>
          <w:lang w:eastAsia="ru-RU"/>
        </w:rPr>
        <w:t xml:space="preserve"> </w:t>
      </w:r>
      <w:proofErr w:type="gramStart"/>
      <w:r w:rsidRPr="00DA340D">
        <w:rPr>
          <w:shd w:val="clear" w:color="auto" w:fill="F7F7F7"/>
          <w:lang w:eastAsia="ru-RU"/>
        </w:rPr>
        <w:t>области» (2011-2015 годы)», Постановлением Правительства Калужской области от 27.02.2008 № 69 «О концепции демографической политики Калужской области на период до 2025 года», Программой действий по улучшению условий и охраны труда в организациях Калужской области на 2010-2012 годы, утвержденной решением Межведомственной комиссии по охране труда в Калужской области от 25.11.2009 № 26, Законом Калужской области от 30.11.1998 года (в ред. от 05.04.2005 г</w:t>
      </w:r>
      <w:proofErr w:type="gramEnd"/>
      <w:r w:rsidRPr="00DA340D">
        <w:rPr>
          <w:shd w:val="clear" w:color="auto" w:fill="F7F7F7"/>
          <w:lang w:eastAsia="ru-RU"/>
        </w:rPr>
        <w:t>.) № 25-ОЗ «Об охране труда в Калужской области».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Программа нацелена на реализацию основных направлений государственной политики в области охраны труда в части профилактики несчастных случаев и повреждения здоровья работников, обеспечение условий труда, отвечающих требованиям сохранения жизни и здоровья работников в процессе трудовой деятельности, обеспечение государственных гарантий и правовой защиты работающего населения в области условий и охраны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1. Основные цели и задачи долгосрочной целевой Программы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Ориентированная на приоритет сохранения жизни и здоровья работников по отношению к результатам производственной деятельности, Программа предусматривает осуществление профилактических мероприятий по созданию условий для повышения уровня безопасности труда на рабочих местах, предупреждение несчастных случаев на производстве, а также сведение к минимуму профессиональных рисков, свойственных производственной среде.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2. Сроки и этапы реализации Программы.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Период реализации программы: 2012-2014 годы.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Достижение поставленных Программой задач будет оцениваться по следующим целевым индикаторам: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1652"/>
        <w:gridCol w:w="1792"/>
        <w:gridCol w:w="1950"/>
        <w:gridCol w:w="1792"/>
      </w:tblGrid>
      <w:tr w:rsidR="00DA340D" w:rsidRPr="00DA340D" w:rsidTr="00DA340D">
        <w:trPr>
          <w:tblCellSpacing w:w="15" w:type="dxa"/>
        </w:trPr>
        <w:tc>
          <w:tcPr>
            <w:tcW w:w="2250" w:type="dxa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Показатели результатов реализации Программы</w:t>
            </w:r>
          </w:p>
        </w:tc>
        <w:tc>
          <w:tcPr>
            <w:tcW w:w="1635" w:type="dxa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59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198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80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2014 год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22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1.Уровень производственного травматизма в организациях, осуществляющих деятельность на территории муниципального образования, в расчете на 1000 работающих (коэффициент частоты производственного травматизма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Кч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181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198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4,0</w:t>
            </w:r>
          </w:p>
        </w:tc>
        <w:tc>
          <w:tcPr>
            <w:tcW w:w="180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22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2. Уровень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производственного травматизма со смертельным исходом в муниципальном районе в расчете на 1000 работающих (коэффициент частоты производственного травматизма со смертельным исходом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Кч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см).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оэффициент</w:t>
            </w:r>
          </w:p>
        </w:tc>
        <w:tc>
          <w:tcPr>
            <w:tcW w:w="181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198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0,13</w:t>
            </w:r>
          </w:p>
        </w:tc>
        <w:tc>
          <w:tcPr>
            <w:tcW w:w="180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0,11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22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3. Расходы на реализацию мероприятий по охране труда в расчете на 1 работающего (в среднем по организациям, осуществляющим деятельность на территории муниципального района).</w:t>
            </w:r>
          </w:p>
        </w:tc>
        <w:tc>
          <w:tcPr>
            <w:tcW w:w="16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1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3500</w:t>
            </w:r>
          </w:p>
        </w:tc>
        <w:tc>
          <w:tcPr>
            <w:tcW w:w="198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3600</w:t>
            </w:r>
          </w:p>
        </w:tc>
        <w:tc>
          <w:tcPr>
            <w:tcW w:w="180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</w:tr>
    </w:tbl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3. Система программных мероприятий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Система программных мероприятий представлена в Приложении №1 к долгосрочной целевой программе «Улучшение условий и охраны труда на 2012-2014 годы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район». Данная система объединяет работы по следующим направлениям: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нормативно-правовое и методическое обеспечение условий и охраны труда;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организационно-техническое обеспечение условий и охраны труда;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санитарно-гигиенические и лечебно-профилактические мероприятия;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организация обучения и подготовки кадров;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- информационное обеспечение охраны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4.1. Нормативно-правовое и методическое обеспечение условий и охраны труда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В 2012-2014 годах на федеральном уровне будет проводиться работа по совершенствованию нормативно-правовой базы охраны труда. Данную работу на уровне муниципального района предусматривается проводить в направлении разработки </w:t>
      </w:r>
      <w:proofErr w:type="gramStart"/>
      <w:r w:rsidRPr="00DA340D">
        <w:rPr>
          <w:shd w:val="clear" w:color="auto" w:fill="F7F7F7"/>
          <w:lang w:eastAsia="ru-RU"/>
        </w:rPr>
        <w:t>предложений</w:t>
      </w:r>
      <w:proofErr w:type="gramEnd"/>
      <w:r w:rsidRPr="00DA340D">
        <w:rPr>
          <w:shd w:val="clear" w:color="auto" w:fill="F7F7F7"/>
          <w:lang w:eastAsia="ru-RU"/>
        </w:rPr>
        <w:t xml:space="preserve"> по совершенствованию имеющейся нормативно-правовой базы, а также принятие нормативно-правовых актов муниципального района, регламентирующих условия и охрану труда в муниципальных организациях. Реализация указанных нормативных актов повысит ответственность работодателей за состояние условий и охраны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3.2. Организационно-техническое обеспечение условий и охраны труда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Мероприятия данного раздела нацелены на совместные действия органов местного самоуправления, работодателей, профсоюзов по улучшению условий и охраны труда, предупреждению несчастных случаев на производстве и профессиональных заболеваний. Важное место отводится организационно-методическим, контрольным, экспертным, аналитическим и другим вопросам обеспечения безопасности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В результате реализации намеченных мероприятий укрепится взаимодействие всех участников реализации основных направлений государственной политики в области охраны труда в части профилактики несчастных случаев на производстве, расширится сфера оказания методической и практической помощи организациям в проведении работ по охране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3.3. Санитарно-гигиенические и лечебно-профилактические мероприятия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Основная задача этого направления – разработка и реализация мероприятий по профилактике профессиональных заболеваний, обеспечение социальной защиты пострадавших на производстве, восстановление работоспособности и совершенствование системы профессиональных осмотров в организациях всех форм собственности. Ожидаемый результат от реализации данного направления – сохранение здоровья и работоспособности работников, предотвращение наступления инвалидности в связи с производственным травматизмом и профессиональными заболеваниями.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3.4. Организация обучения и подготовка кадров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Главной целью этого направления является повышение уровня знаний по охране труда и профессионализма работников, участвующих в трудовом процессе.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Предусматривается совершенствование системы повышения знаний работников в области охраны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Реализация мероприятий позволит снизить количество нарушений требований охраны труда и уменьшить число несчастных случаев на производстве.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4.5.Информационное обеспечение охраной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proofErr w:type="gramStart"/>
      <w:r w:rsidRPr="00DA340D">
        <w:rPr>
          <w:shd w:val="clear" w:color="auto" w:fill="F7F7F7"/>
          <w:lang w:eastAsia="ru-RU"/>
        </w:rPr>
        <w:t>Мероприятия данного раздела предусматривают разработку и внедрение системы информационного обеспечения и анализа условий и охраны труда, травматизма и профессиональных заболеваний, формирование информационного банка данных по актуальным проблемам условий и охраны труда, подготовку информационных докладов о состоянии условий и охраны труда, проведение тематических семинаров-совещаний, месячников и дней безопасности труда, смотров-конкурсов, публикация материалов в печатных и электронных средствах массовой информации, включая официальный</w:t>
      </w:r>
      <w:proofErr w:type="gramEnd"/>
      <w:r w:rsidRPr="00DA340D">
        <w:rPr>
          <w:shd w:val="clear" w:color="auto" w:fill="F7F7F7"/>
          <w:lang w:eastAsia="ru-RU"/>
        </w:rPr>
        <w:t xml:space="preserve"> Интернет-сайт муниципального района, издание информационных буклетов и листовок, другие информационные мероприятия.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Выполнение намеченных мероприятий позволит удовлетворить потребности организаций и работающего населения в информации по охране труда, активнее распространять передовой опыт по обеспечению здоровых и безопасных условий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4. Ресурсное обеспечение Программы.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На реализацию программы планируется привлечение средств организаций в объемах финансовых средств, определяемых ежегодно, средства бюджета муниципального района в пределах утвержденных лимитов на охрану труда.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5. Механизм реализации Программы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Заказчиком и разработчиком Программы выступает администрация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Разработчик обеспечивает качественное проведение намеченных мероприятий программы. Выполнение мероприятий Программы осуществляется в соответствии с законодательством.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proofErr w:type="gramStart"/>
      <w:r w:rsidRPr="00DA340D">
        <w:rPr>
          <w:shd w:val="clear" w:color="auto" w:fill="F7F7F7"/>
          <w:lang w:eastAsia="ru-RU"/>
        </w:rPr>
        <w:t>Контроль за</w:t>
      </w:r>
      <w:proofErr w:type="gramEnd"/>
      <w:r w:rsidRPr="00DA340D">
        <w:rPr>
          <w:shd w:val="clear" w:color="auto" w:fill="F7F7F7"/>
          <w:lang w:eastAsia="ru-RU"/>
        </w:rPr>
        <w:t xml:space="preserve"> выполнением мероприятий Программы осуществляет заместитель главы администрации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 по социальному развитию, в соответствии с действующим порядком, установленным законодательством Российской Федерации.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7. Оценка социально-экономической эффективности Программы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В результате реализации Программы планируется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Ожидаемый экономический эффект от улучшения условий и охраны труда для организаций, осуществляющих деятельность на территории муниципального района,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 и социальной защищенности работников.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Приложение №1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к долгосрочной целевой программе «Улучшение условий и охраны труда» на 2012-2014 годы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План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мероприятий долгосрочной целевой программы «Улучшение условий и охраны труда» на 2012-2014 годы</w:t>
      </w:r>
    </w:p>
    <w:p w:rsidR="00DA340D" w:rsidRPr="00DA340D" w:rsidRDefault="00DA340D" w:rsidP="00DA340D">
      <w:pPr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30"/>
        <w:gridCol w:w="1283"/>
        <w:gridCol w:w="45"/>
        <w:gridCol w:w="937"/>
        <w:gridCol w:w="30"/>
        <w:gridCol w:w="1442"/>
        <w:gridCol w:w="60"/>
        <w:gridCol w:w="1287"/>
        <w:gridCol w:w="36"/>
        <w:gridCol w:w="30"/>
        <w:gridCol w:w="2194"/>
      </w:tblGrid>
      <w:tr w:rsidR="00DA340D" w:rsidRPr="00DA340D" w:rsidTr="00DA340D">
        <w:trPr>
          <w:tblCellSpacing w:w="15" w:type="dxa"/>
        </w:trPr>
        <w:tc>
          <w:tcPr>
            <w:tcW w:w="3150" w:type="dxa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965" w:type="dxa"/>
            <w:gridSpan w:val="2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Финансовые затраты всего (тыс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3420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Источник финансирования (тыс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1950" w:type="dxa"/>
            <w:gridSpan w:val="2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215" w:type="dxa"/>
            <w:gridSpan w:val="3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Муници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пальный</w:t>
            </w:r>
            <w:proofErr w:type="spellEnd"/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77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1. Нормативно-правовое и методическое обеспечение условий и охраны труда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Разработка и направление в министерство труда, занятости и кадровой политики Калужской области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предложений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по совершенствованию имеющейся нормативно-правовой базы охраны труда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 в мае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Информирование организаций всех форм собственности о действующих и вводимых нормативных правовых актах Российской Федерации и Калужской области по вопросам охраны труда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Подготовка рекомендаций для организаций всех форм собственности по проведению: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- Дня охраны труда;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- Месячника безопасности труда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Разработка целевой программы «Улучшение условий и охраны труда» на 2012-2014 годы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до 1 сентября 2011 года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2. Организационно-техническое обеспечение условий и охраны труда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Формирование межведомственной комиссии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2011 год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Заместитель главы администрации муниципального района по социальному развитию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Обеспечение работы и контроль выполнения решений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Межведомственной комиссии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Обеспечение взаимодействия и координация деятельности органов местного самоуправления, территориальных федеральных контрольно-надзорных органов, профсоюзных организаций,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работодателей и их объединений по реализации государственной политики в области охраны труда в части профилактики несчастных случаев на производстве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надлежащим финансовым обеспечением работодателями мероприятий по улучшению условий и охраны труда в объемах, установленных ст.226 Трудового кодекса Российской Федерации, и эффективным использованием выделенных на данные цели средств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Обеспечение эффективной деятельности служб и специалистов по охране труда организаций, осуществляющих деятельность на территории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Участие в работе комиссий по расследованию в организациях групповых несчастных случаев, тяжелых несчастных случаев и несчастных случаев со смертельным исходом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Проведение аттестации рабочих мест по условиям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и коллективной защиты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Проверка по согласованному графику исполнения в организациях всех форм собственности мероприятий по охране труда коллективных договоров и соглашений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профсоюзы, 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Проведение организационной работы по заключению коллективных договоров в тех организациях, где они не заключались, с обязательным включением раздела «Улучшение условий и охраны труда»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Работодатели, Первичные профсоюзные организации, 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Включение отдельным разделом вопросов охраны труда в районное межмуниципальное трехстороннее соглашение по регулированию социально-трудовых отношений на 2012-2014 </w:t>
            </w:r>
            <w:proofErr w:type="spellStart"/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до 1 сентября 2011 года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Администрация муниципального района, Координационный межмуниципальный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общественного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состоянием условий и охраны труда на рабочих местах в организациях всех форм собственности (по согласованному графику)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Координационный межмуниципальный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Проверка технического состояния зданий муниципальных организаций, с отметкой в соответствующих журналах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Руководители муниципальных организаций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3. Санитарно-гигиенические и лечебно-профилактические мероприятия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Обеспечение своевременного проведения предварительных (при поступлении на работу) и периодических медицинских осмотров работников и выполнение в установленном порядке рекомендаций по их результатам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Осуществление в установленном порядке лечебно-профилактических мероприятий для работников, занятых во вредных и (или) опасных условиях труда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ежегодной диспансеризации работников, занятых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вредных и (или) опасных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условиях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труда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4. Организация обучения и подготовки кадров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труда руководителей и специалистов организаций всех форм собственности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руководители организаций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опережающего обучения по охране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труда работников организаций всех форм собственности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 рамках Региональной программы по проведению дополнительных мероприятий в целях снижения напряженности на рынке труда работников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средства, выделенные на эти цели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работодатели, ГКУ «Центр занятости на селения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района»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Проведение обучения работников безопасным методам работы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в установленном порядке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труда отдельных категорий застрахованных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Фонда социального страхования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 сентябрь-ноябрь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Работодатели, 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руководители муниципальных организаций, межмуниципальный координационный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5. Информационное обеспечение охраны труда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Формирование информационного банка данных о состоянии условий труда, производственном травматизме и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профзаболеваемости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 организациях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руководители муниципальных организаций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Рассмотрение вопросов состояния условий и охраны труда, причин несчастных случаев на производстве и профессиональной заболеваемости в организациях всех форм собственности, разработка предложений по их предупреждению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Организация и проведение муниципальных совещаний со специалистами по охране труда организаций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района, министерство труда, занятости и кадровой политики Калужской области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Организация и проведение смотра-конкурса на лучшего уполномоченного (доверенного лица) по охране труда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Межмуниципальный координационный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Организации и проведение дней охраны труда в организациях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Организация и проведение месячника безопасности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 с 1 по 30 апреля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района, межведомственная комиссия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труда в организациях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межмуниципальный координационный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Публикация материалов по вопросам условий и охраны труда в печатных и электронных средствах массовой информации, включая официальный Интернет-сайт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Консультирование и оказание правовой помощи работникам и работодателям всех форм собственности по вопросам условий и охраны труда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Приобретение нормативной и справочной литературы, подписка на журналы по тематике охраны труда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</w:tbl>
    <w:p w:rsidR="00DA340D" w:rsidRPr="00DA340D" w:rsidRDefault="00DA340D" w:rsidP="00DA340D">
      <w:pPr>
        <w:jc w:val="right"/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>Приложение №1</w:t>
      </w:r>
    </w:p>
    <w:p w:rsidR="00DA340D" w:rsidRPr="00DA340D" w:rsidRDefault="00DA340D" w:rsidP="00DA340D">
      <w:pPr>
        <w:jc w:val="right"/>
        <w:rPr>
          <w:shd w:val="clear" w:color="auto" w:fill="F7F7F7"/>
          <w:lang w:eastAsia="ru-RU"/>
        </w:rPr>
      </w:pPr>
      <w:r w:rsidRPr="00DA340D">
        <w:rPr>
          <w:shd w:val="clear" w:color="auto" w:fill="F7F7F7"/>
          <w:lang w:eastAsia="ru-RU"/>
        </w:rPr>
        <w:t xml:space="preserve">к долгосрочной целевой программе «Улучшение условий и охраны труда» на 2012-2014 годы муниципального района «Город Людиново и </w:t>
      </w:r>
      <w:proofErr w:type="spellStart"/>
      <w:r w:rsidRPr="00DA340D">
        <w:rPr>
          <w:shd w:val="clear" w:color="auto" w:fill="F7F7F7"/>
          <w:lang w:eastAsia="ru-RU"/>
        </w:rPr>
        <w:t>Людиновский</w:t>
      </w:r>
      <w:proofErr w:type="spellEnd"/>
      <w:r w:rsidRPr="00DA340D">
        <w:rPr>
          <w:shd w:val="clear" w:color="auto" w:fill="F7F7F7"/>
          <w:lang w:eastAsia="ru-RU"/>
        </w:rPr>
        <w:t xml:space="preserve"> район»</w:t>
      </w:r>
    </w:p>
    <w:p w:rsidR="00DA340D" w:rsidRPr="00DA340D" w:rsidRDefault="00DA340D" w:rsidP="00DA340D">
      <w:pPr>
        <w:jc w:val="center"/>
        <w:rPr>
          <w:b/>
          <w:shd w:val="clear" w:color="auto" w:fill="F7F7F7"/>
          <w:lang w:eastAsia="ru-RU"/>
        </w:rPr>
      </w:pPr>
      <w:r w:rsidRPr="00DA340D">
        <w:rPr>
          <w:b/>
          <w:shd w:val="clear" w:color="auto" w:fill="F7F7F7"/>
          <w:lang w:eastAsia="ru-RU"/>
        </w:rPr>
        <w:t>План</w:t>
      </w:r>
    </w:p>
    <w:p w:rsidR="00DA340D" w:rsidRPr="00DA340D" w:rsidRDefault="00DA340D" w:rsidP="00DA340D">
      <w:pPr>
        <w:jc w:val="center"/>
        <w:rPr>
          <w:b/>
          <w:shd w:val="clear" w:color="auto" w:fill="F7F7F7"/>
          <w:lang w:eastAsia="ru-RU"/>
        </w:rPr>
      </w:pPr>
      <w:r w:rsidRPr="00DA340D">
        <w:rPr>
          <w:b/>
          <w:shd w:val="clear" w:color="auto" w:fill="F7F7F7"/>
          <w:lang w:eastAsia="ru-RU"/>
        </w:rPr>
        <w:t>мероприятий долгосрочной целевой программы «Улучшение условий и охраны труда» на 2012-2014 годы</w:t>
      </w:r>
    </w:p>
    <w:p w:rsidR="00DA340D" w:rsidRPr="00DA340D" w:rsidRDefault="00DA340D" w:rsidP="00DA340D">
      <w:pPr>
        <w:jc w:val="center"/>
        <w:rPr>
          <w:b/>
          <w:shd w:val="clear" w:color="auto" w:fill="F7F7F7"/>
          <w:lang w:eastAsia="ru-RU"/>
        </w:rPr>
      </w:pPr>
      <w:r w:rsidRPr="00DA340D">
        <w:rPr>
          <w:b/>
          <w:shd w:val="clear" w:color="auto" w:fill="F7F7F7"/>
          <w:lang w:eastAsia="ru-RU"/>
        </w:rPr>
        <w:t xml:space="preserve">муниципального района «Город Людиново и </w:t>
      </w:r>
      <w:proofErr w:type="spellStart"/>
      <w:r w:rsidRPr="00DA340D">
        <w:rPr>
          <w:b/>
          <w:shd w:val="clear" w:color="auto" w:fill="F7F7F7"/>
          <w:lang w:eastAsia="ru-RU"/>
        </w:rPr>
        <w:t>Людиновский</w:t>
      </w:r>
      <w:proofErr w:type="spellEnd"/>
      <w:r w:rsidRPr="00DA340D">
        <w:rPr>
          <w:b/>
          <w:shd w:val="clear" w:color="auto" w:fill="F7F7F7"/>
          <w:lang w:eastAsia="ru-RU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30"/>
        <w:gridCol w:w="1283"/>
        <w:gridCol w:w="45"/>
        <w:gridCol w:w="937"/>
        <w:gridCol w:w="30"/>
        <w:gridCol w:w="1442"/>
        <w:gridCol w:w="60"/>
        <w:gridCol w:w="1287"/>
        <w:gridCol w:w="36"/>
        <w:gridCol w:w="30"/>
        <w:gridCol w:w="2194"/>
      </w:tblGrid>
      <w:tr w:rsidR="00DA340D" w:rsidRPr="00DA340D" w:rsidTr="00DA340D">
        <w:trPr>
          <w:tblCellSpacing w:w="15" w:type="dxa"/>
        </w:trPr>
        <w:tc>
          <w:tcPr>
            <w:tcW w:w="3150" w:type="dxa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965" w:type="dxa"/>
            <w:gridSpan w:val="2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Финансовые затраты всего (тыс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3420" w:type="dxa"/>
            <w:gridSpan w:val="4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Источник финансирования (тыс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1950" w:type="dxa"/>
            <w:gridSpan w:val="2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Срок проведения мероприятия</w:t>
            </w:r>
          </w:p>
        </w:tc>
        <w:tc>
          <w:tcPr>
            <w:tcW w:w="4215" w:type="dxa"/>
            <w:gridSpan w:val="3"/>
            <w:vMerge w:val="restart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Муници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пальный</w:t>
            </w:r>
            <w:proofErr w:type="spellEnd"/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77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1. Нормативно-правовое и методическое обеспечение условий и охраны труда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Разработка и направление в министерство труда, занятости и кадровой политики Калужской области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предложений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по совершенствованию имеющейся нормативно-правовой базы охраны труда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 в мае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Информирование организаций всех форм собственности о действующих и вводимых нормативных правовых актах Российской Федерации и Калужской области по вопросам охраны труда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Подготовка рекомендаций для организаций всех форм собственности по проведению: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- Дня охраны труда;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- Месячника безопасности труда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Разработка целевой программы «Улучшение условий и охраны труда» на 2012-2014 годы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до 1 сентября 2011 года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2. Организационно-техническое обеспечение условий и охраны труда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Формирование межведомственной комиссии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2011 год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Заместитель главы администрации муниципального района по социальному развитию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Обеспечение работы и контроль выполнения решений</w:t>
            </w:r>
          </w:p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Межведомственной комиссии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Обеспечение взаимодействия и координация деятельности органов местного самоуправления, территориальных федеральных контрольно-надзорных органов, профсоюзных организаций,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работодателей и их объединений по реализации государственной политики в области охраны труда в части профилактики несчастных случаев на производстве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надлежащим финансовым обеспечением работодателями мероприятий по улучшению условий и охраны труда в объемах, установленных ст.226 Трудового кодекса Российской Федерации, и эффективным использованием выделенных на данные цели средств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Обеспечение эффективной деятельности служб и специалистов по охране труда организаций, осуществляющих деятельность на территории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Участие в работе комиссий по расследованию в организациях групповых несчастных случаев, тяжелых несчастных случаев и несчастных случаев со смертельным исходом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Проведение аттестации рабочих мест по условиям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и коллективной защиты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Проверка по согласованному графику исполнения в организациях всех форм собственности мероприятий по охране труда коллективных договоров и соглашений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профсоюзы, 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Проведение организационной работы по заключению коллективных договоров в тех организациях, где они не заключались, с обязательным включением раздела «Улучшение условий и охраны труда»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Работодатели, Первичные профсоюзные организации, 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Включение отдельным разделом вопросов охраны труда в районное межмуниципальное трехстороннее соглашение по регулированию социально-трудовых отношений на 2012-2014 </w:t>
            </w:r>
            <w:proofErr w:type="spellStart"/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до 1 сентября 2011 года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Администрация муниципального района, Координационный межмуниципальный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общественного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состоянием условий и охраны труда на рабочих местах в организациях всех форм собственности (по согласованному графику)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Координационный межмуниципальный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5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Проверка технического состояния зданий муниципальных организаций, с отметкой в соответствующих журналах</w:t>
            </w:r>
          </w:p>
        </w:tc>
        <w:tc>
          <w:tcPr>
            <w:tcW w:w="19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421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Руководители муниципальных организаций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3. Санитарно-гигиенические и лечебно-профилактические мероприятия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Обеспечение своевременного проведения предварительных (при поступлении на работу) и периодических медицинских осмотров работников и выполнение в установленном порядке рекомендаций по их результатам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Осуществление в установленном порядке лечебно-профилактических мероприятий для работников, занятых во вредных и (или) опасных условиях труда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ежегодной диспансеризации работников, занятых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вредных и (или) опасных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условиях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труда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4. Организация обучения и подготовки кадров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труда руководителей и специалистов организаций всех форм собственности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руководители организаций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опережающего обучения по охране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труда работников организаций всех форм собственности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 рамках Региональной программы по проведению дополнительных мероприятий в целях снижения напряженности на рынке труда работников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средства, выделенные на эти цели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работодатели, ГКУ «Центр занятости на селения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района»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Проведение обучения работников безопасным методам работы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Организация в установленном порядке </w:t>
            </w:r>
            <w:proofErr w:type="gramStart"/>
            <w:r w:rsidRPr="00DA340D">
              <w:rPr>
                <w:rFonts w:ascii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труда отдельных категорий застрахованных</w:t>
            </w:r>
          </w:p>
        </w:tc>
        <w:tc>
          <w:tcPr>
            <w:tcW w:w="1935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Фонда социального страхования</w:t>
            </w:r>
          </w:p>
        </w:tc>
        <w:tc>
          <w:tcPr>
            <w:tcW w:w="195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 сентябрь-ноябрь</w:t>
            </w:r>
          </w:p>
        </w:tc>
        <w:tc>
          <w:tcPr>
            <w:tcW w:w="415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Работодатели, 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руководители муниципальных организаций, межмуниципальный координационный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14685" w:type="dxa"/>
            <w:gridSpan w:val="1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5. Информационное обеспечение охраны труда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Формирование информационного банка данных о состоянии условий труда, производственном травматизме и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профзаболеваемости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в организациях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ответственный специалист администрации муниципального района, курирующий вопросы охраны труда в организациях, осуществляющих деятельность на территории муниципального района, руководители муниципальных организаций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Рассмотрение вопросов состояния условий и охраны труда, причин несчастных случаев на производстве и профессиональной заболеваемости в организациях всех форм собственности, разработка предложений по их предупреждению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Межведомственная комиссия 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Организация и проведение муниципальных совещаний со специалистами по охране труда организаций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района, министерство труда, занятости и кадровой политики Калужской области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Организация и проведение смотра-конкурса на лучшего уполномоченного (доверенного лица) по охране труда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Межмуниципальный координационный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Организации и проведение дней охраны труда в организациях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Организация и проведение месячника безопасности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ежегодно с 1 по 30 апреля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района, межведомственная комиссия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труда в организациях всех форм собственности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 xml:space="preserve">по охране труда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межмуниципальный координационный Совет профсоюзных организаций </w:t>
            </w:r>
            <w:proofErr w:type="spellStart"/>
            <w:r w:rsidRPr="00DA340D">
              <w:rPr>
                <w:rFonts w:ascii="Times New Roman" w:hAnsi="Times New Roman" w:cs="Times New Roman"/>
                <w:lang w:eastAsia="ru-RU"/>
              </w:rPr>
              <w:t>Людиновского</w:t>
            </w:r>
            <w:proofErr w:type="spellEnd"/>
            <w:r w:rsidRPr="00DA340D">
              <w:rPr>
                <w:rFonts w:ascii="Times New Roman" w:hAnsi="Times New Roman" w:cs="Times New Roman"/>
                <w:lang w:eastAsia="ru-RU"/>
              </w:rPr>
              <w:t xml:space="preserve"> района, работодатели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Публикация материалов по вопросам условий и охраны труда в печатных и электронных средствах массовой информации, включая официальный Интернет-сайт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Консультирование и оказание правовой помощи работникам и работодателям всех форм собственности по вопросам условий и охраны труда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  <w:tr w:rsidR="00DA340D" w:rsidRPr="00DA340D" w:rsidTr="00DA340D">
        <w:trPr>
          <w:tblCellSpacing w:w="15" w:type="dxa"/>
        </w:trPr>
        <w:tc>
          <w:tcPr>
            <w:tcW w:w="316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Приобретение нормативной и справочной литературы, подписка на журналы по тематике охраны труда</w:t>
            </w:r>
          </w:p>
        </w:tc>
        <w:tc>
          <w:tcPr>
            <w:tcW w:w="198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средства организаций</w:t>
            </w:r>
          </w:p>
        </w:tc>
        <w:tc>
          <w:tcPr>
            <w:tcW w:w="1965" w:type="dxa"/>
            <w:gridSpan w:val="3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2012-2014 годы</w:t>
            </w:r>
          </w:p>
        </w:tc>
        <w:tc>
          <w:tcPr>
            <w:tcW w:w="4140" w:type="dxa"/>
            <w:hideMark/>
          </w:tcPr>
          <w:p w:rsidR="00DA340D" w:rsidRPr="00DA340D" w:rsidRDefault="00DA340D" w:rsidP="00DA340D">
            <w:pPr>
              <w:rPr>
                <w:rFonts w:ascii="Times New Roman" w:hAnsi="Times New Roman" w:cs="Times New Roman"/>
                <w:lang w:eastAsia="ru-RU"/>
              </w:rPr>
            </w:pPr>
            <w:r w:rsidRPr="00DA340D">
              <w:rPr>
                <w:rFonts w:ascii="Times New Roman" w:hAnsi="Times New Roman" w:cs="Times New Roman"/>
                <w:lang w:eastAsia="ru-RU"/>
              </w:rPr>
              <w:t>Администрация муниципального района</w:t>
            </w:r>
          </w:p>
        </w:tc>
      </w:tr>
    </w:tbl>
    <w:p w:rsidR="00BF5EEA" w:rsidRDefault="00DA340D" w:rsidP="00DA340D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21F49"/>
    <w:rsid w:val="00147C78"/>
    <w:rsid w:val="007B75A6"/>
    <w:rsid w:val="00A01423"/>
    <w:rsid w:val="00BD3C25"/>
    <w:rsid w:val="00DA340D"/>
    <w:rsid w:val="00F07BDF"/>
    <w:rsid w:val="00F21F49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5268</Words>
  <Characters>30029</Characters>
  <Application>Microsoft Office Word</Application>
  <DocSecurity>0</DocSecurity>
  <Lines>250</Lines>
  <Paragraphs>70</Paragraphs>
  <ScaleCrop>false</ScaleCrop>
  <Company>Microsoft</Company>
  <LinksUpToDate>false</LinksUpToDate>
  <CharactersWithSpaces>35227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2018-01-10T11:26:00Z</dcterms:created>
  <dcterms:modified xsi:type="dcterms:W3CDTF">2018-01-10T11:30:00Z</dcterms:modified>
</cp:coreProperties>
</file>