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2" w:rsidRDefault="00C07872" w:rsidP="00C0787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C07872" w:rsidRDefault="00C07872" w:rsidP="00C0787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</w:t>
      </w:r>
      <w:r w:rsidR="001136E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7872" w:rsidRDefault="00C07872" w:rsidP="00C07872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7872" w:rsidRDefault="00C07872" w:rsidP="00C07872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6D87" w:rsidRDefault="00C07872" w:rsidP="00C0787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07872" w:rsidRDefault="00006D87" w:rsidP="00C07872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7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872"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proofErr w:type="spellStart"/>
      <w:r w:rsidR="00C07872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C07872">
        <w:rPr>
          <w:rFonts w:ascii="Times New Roman" w:hAnsi="Times New Roman" w:cs="Times New Roman"/>
          <w:sz w:val="24"/>
          <w:szCs w:val="24"/>
        </w:rPr>
        <w:t>» за 1 полугодие 20</w:t>
      </w:r>
      <w:r w:rsidR="001136E7">
        <w:rPr>
          <w:rFonts w:ascii="Times New Roman" w:hAnsi="Times New Roman" w:cs="Times New Roman"/>
          <w:sz w:val="24"/>
          <w:szCs w:val="24"/>
        </w:rPr>
        <w:t>20</w:t>
      </w:r>
      <w:r w:rsidR="00C07872"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 w:rsidR="00C07872"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 w:rsidR="00C0787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C07872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C07872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C07872"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</w:t>
      </w:r>
      <w:r w:rsidR="001136E7">
        <w:rPr>
          <w:rFonts w:ascii="Times New Roman" w:hAnsi="Times New Roman" w:cs="Times New Roman"/>
          <w:sz w:val="24"/>
          <w:szCs w:val="24"/>
        </w:rPr>
        <w:t>12</w:t>
      </w:r>
      <w:r w:rsidR="00C07872">
        <w:rPr>
          <w:rFonts w:ascii="Times New Roman" w:hAnsi="Times New Roman" w:cs="Times New Roman"/>
          <w:sz w:val="24"/>
          <w:szCs w:val="24"/>
        </w:rPr>
        <w:t>.11.201</w:t>
      </w:r>
      <w:r w:rsidR="001136E7">
        <w:rPr>
          <w:rFonts w:ascii="Times New Roman" w:hAnsi="Times New Roman" w:cs="Times New Roman"/>
          <w:sz w:val="24"/>
          <w:szCs w:val="24"/>
        </w:rPr>
        <w:t>9</w:t>
      </w:r>
      <w:r w:rsidR="00C07872">
        <w:rPr>
          <w:rFonts w:ascii="Times New Roman" w:hAnsi="Times New Roman" w:cs="Times New Roman"/>
          <w:sz w:val="24"/>
          <w:szCs w:val="24"/>
        </w:rPr>
        <w:t xml:space="preserve"> № 1</w:t>
      </w:r>
      <w:r w:rsidR="001136E7">
        <w:rPr>
          <w:rFonts w:ascii="Times New Roman" w:hAnsi="Times New Roman" w:cs="Times New Roman"/>
          <w:sz w:val="24"/>
          <w:szCs w:val="24"/>
        </w:rPr>
        <w:t>81</w:t>
      </w:r>
      <w:r w:rsidR="00C07872">
        <w:rPr>
          <w:rFonts w:ascii="Times New Roman" w:hAnsi="Times New Roman" w:cs="Times New Roman"/>
          <w:sz w:val="24"/>
          <w:szCs w:val="24"/>
        </w:rPr>
        <w:t xml:space="preserve"> « О передаче контрольно-счетной палате муниципального района «Город Людиново и </w:t>
      </w:r>
      <w:proofErr w:type="spellStart"/>
      <w:r w:rsidR="00C0787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C07872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 Деревня </w:t>
      </w:r>
      <w:proofErr w:type="spellStart"/>
      <w:r w:rsidR="00C07872"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 w:rsidR="00C07872">
        <w:rPr>
          <w:rFonts w:ascii="Times New Roman" w:hAnsi="Times New Roman" w:cs="Times New Roman"/>
          <w:sz w:val="24"/>
          <w:szCs w:val="24"/>
        </w:rPr>
        <w:t>» и пункта 3.2 Плана работы на 20</w:t>
      </w:r>
      <w:r w:rsidR="001136E7">
        <w:rPr>
          <w:rFonts w:ascii="Times New Roman" w:hAnsi="Times New Roman" w:cs="Times New Roman"/>
          <w:sz w:val="24"/>
          <w:szCs w:val="24"/>
        </w:rPr>
        <w:t>20</w:t>
      </w:r>
      <w:r w:rsidR="00C0787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оценки исполнения бюджета, сопоставления утвержденных показателей бюджета сельского поселения за 1 полугодие 20</w:t>
      </w:r>
      <w:r w:rsidR="001136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 прошлых лет.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требованиям пункта 5 статьи 264.2 БК РФ отчет об исполнении бюджета сельского поселения за 1 полугодие 20</w:t>
      </w:r>
      <w:r w:rsidR="00F37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15.07.20</w:t>
      </w:r>
      <w:r w:rsidR="001136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1136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</w:t>
      </w:r>
      <w:r w:rsidR="003F5BE7">
        <w:rPr>
          <w:rFonts w:ascii="Times New Roman" w:hAnsi="Times New Roman" w:cs="Times New Roman"/>
          <w:sz w:val="24"/>
          <w:szCs w:val="24"/>
        </w:rPr>
        <w:t xml:space="preserve">18.08.2020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осуществления полномочий по внешнему финансовому контролю.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</w:t>
      </w:r>
      <w:r w:rsidR="001136E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материалы, представленные  администрацией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07872" w:rsidRDefault="00C07872" w:rsidP="00C07872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61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2. Общая характеристика исполнения бюджета сельского поселения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61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</w:t>
      </w:r>
      <w:r w:rsidR="000A0D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A0D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A0D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утвержден решением Сельской Думы от 2</w:t>
      </w:r>
      <w:r w:rsidR="000A0D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A0D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A0D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9:</w:t>
      </w:r>
    </w:p>
    <w:p w:rsidR="00C07872" w:rsidRDefault="00C07872" w:rsidP="0009610B">
      <w:pPr>
        <w:tabs>
          <w:tab w:val="left" w:pos="567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61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09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2F">
        <w:rPr>
          <w:rFonts w:ascii="Times New Roman" w:hAnsi="Times New Roman" w:cs="Times New Roman"/>
          <w:i/>
          <w:sz w:val="24"/>
          <w:szCs w:val="24"/>
        </w:rPr>
        <w:t>794,8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961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7</w:t>
      </w:r>
      <w:r w:rsidR="0009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033,8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61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="000A0D2F">
        <w:rPr>
          <w:rFonts w:ascii="Times New Roman" w:hAnsi="Times New Roman" w:cs="Times New Roman"/>
          <w:i/>
          <w:sz w:val="24"/>
          <w:szCs w:val="24"/>
        </w:rPr>
        <w:t> 832,9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61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 дефицитом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0A0D2F">
        <w:rPr>
          <w:rFonts w:ascii="Times New Roman" w:hAnsi="Times New Roman" w:cs="Times New Roman"/>
          <w:i/>
          <w:sz w:val="24"/>
          <w:szCs w:val="24"/>
        </w:rPr>
        <w:t>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отчётном периоде решени</w:t>
      </w:r>
      <w:r w:rsidR="00F37215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 от  2</w:t>
      </w:r>
      <w:r w:rsidR="000A0D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A0D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A0D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A0D2F">
        <w:rPr>
          <w:rFonts w:ascii="Times New Roman" w:hAnsi="Times New Roman" w:cs="Times New Roman"/>
          <w:sz w:val="24"/>
          <w:szCs w:val="24"/>
        </w:rPr>
        <w:t>97 и от 11.06.2020 №</w:t>
      </w:r>
      <w:r w:rsidR="00F37215">
        <w:rPr>
          <w:rFonts w:ascii="Times New Roman" w:hAnsi="Times New Roman" w:cs="Times New Roman"/>
          <w:sz w:val="24"/>
          <w:szCs w:val="24"/>
        </w:rPr>
        <w:t xml:space="preserve"> </w:t>
      </w:r>
      <w:r w:rsidR="000A0D2F">
        <w:rPr>
          <w:rFonts w:ascii="Times New Roman" w:hAnsi="Times New Roman" w:cs="Times New Roman"/>
          <w:sz w:val="24"/>
          <w:szCs w:val="24"/>
        </w:rPr>
        <w:t xml:space="preserve">210 </w:t>
      </w:r>
      <w:r>
        <w:rPr>
          <w:rFonts w:ascii="Times New Roman" w:hAnsi="Times New Roman" w:cs="Times New Roman"/>
          <w:sz w:val="24"/>
          <w:szCs w:val="24"/>
        </w:rPr>
        <w:t xml:space="preserve"> в  первоначальный бюджет  внесены изменения. 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внесённых изменений  бюджет на 20</w:t>
      </w:r>
      <w:r w:rsidR="000A0D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утверждён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с увеличением на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2</w:t>
      </w:r>
      <w:r w:rsidR="0009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057,5</w:t>
      </w:r>
      <w:r w:rsidR="000A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A0D2F">
        <w:rPr>
          <w:rFonts w:ascii="Times New Roman" w:hAnsi="Times New Roman" w:cs="Times New Roman"/>
          <w:sz w:val="24"/>
          <w:szCs w:val="24"/>
        </w:rPr>
        <w:t>26,4</w:t>
      </w:r>
      <w:r>
        <w:rPr>
          <w:rFonts w:ascii="Times New Roman" w:hAnsi="Times New Roman" w:cs="Times New Roman"/>
          <w:sz w:val="24"/>
          <w:szCs w:val="24"/>
        </w:rPr>
        <w:t xml:space="preserve">% и составил в 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0A0D2F">
        <w:rPr>
          <w:rFonts w:ascii="Times New Roman" w:hAnsi="Times New Roman" w:cs="Times New Roman"/>
          <w:i/>
          <w:sz w:val="24"/>
          <w:szCs w:val="24"/>
        </w:rPr>
        <w:t> 852,3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>
        <w:rPr>
          <w:rFonts w:ascii="Times New Roman" w:hAnsi="Times New Roman" w:cs="Times New Roman"/>
          <w:i/>
          <w:sz w:val="24"/>
          <w:szCs w:val="24"/>
        </w:rPr>
        <w:t>8 283,4 тыс. рублей;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с увеличением на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3</w:t>
      </w:r>
      <w:r w:rsidR="00F37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546,5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A0D2F">
        <w:rPr>
          <w:rFonts w:ascii="Times New Roman" w:hAnsi="Times New Roman" w:cs="Times New Roman"/>
          <w:sz w:val="24"/>
          <w:szCs w:val="24"/>
        </w:rPr>
        <w:t>45,3</w:t>
      </w:r>
      <w:r>
        <w:rPr>
          <w:rFonts w:ascii="Times New Roman" w:hAnsi="Times New Roman" w:cs="Times New Roman"/>
          <w:sz w:val="24"/>
          <w:szCs w:val="24"/>
        </w:rPr>
        <w:t xml:space="preserve">% и составил  в  сумме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11</w:t>
      </w:r>
      <w:r w:rsidR="00F37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379,4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прогнозируемым дефицитом бюджета  в размере  </w:t>
      </w:r>
      <w:r w:rsidR="000A0D2F" w:rsidRPr="000A0D2F">
        <w:rPr>
          <w:rFonts w:ascii="Times New Roman" w:hAnsi="Times New Roman" w:cs="Times New Roman"/>
          <w:i/>
          <w:sz w:val="24"/>
          <w:szCs w:val="24"/>
        </w:rPr>
        <w:t>1527,1</w:t>
      </w:r>
      <w:r w:rsidR="000A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Исполнение основных параметров бюджета сельского поселения за 1 полугодие 20</w:t>
      </w:r>
      <w:r w:rsidR="001A2C1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                                                                                                                                                                                     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544"/>
        <w:gridCol w:w="1276"/>
        <w:gridCol w:w="1266"/>
        <w:gridCol w:w="1285"/>
        <w:gridCol w:w="1418"/>
        <w:gridCol w:w="992"/>
        <w:gridCol w:w="900"/>
        <w:gridCol w:w="765"/>
      </w:tblGrid>
      <w:tr w:rsidR="00C07872" w:rsidTr="00C0787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C07872" w:rsidRDefault="00C07872" w:rsidP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1полугодие 201</w:t>
            </w:r>
            <w:r w:rsidR="001A2C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C07872" w:rsidRDefault="00C07872" w:rsidP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201</w:t>
            </w:r>
            <w:r w:rsidR="001A2C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C07872" w:rsidRDefault="00C07872" w:rsidP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 w:rsidR="001A2C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C07872" w:rsidRDefault="00C07872" w:rsidP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 20</w:t>
            </w:r>
            <w:r w:rsidR="001A2C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</w:t>
            </w:r>
            <w:r w:rsidR="001A2C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07872" w:rsidRDefault="00C07872" w:rsidP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A2C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 к 2018г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 w:rsidR="001A2C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1A2C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1A2C1D" w:rsidTr="00C07872">
        <w:trPr>
          <w:trHeight w:val="621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4461,5</w:t>
            </w:r>
          </w:p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4182,1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4600,7</w:t>
            </w:r>
          </w:p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4274,9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1A2C1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9852,3</w:t>
            </w:r>
          </w:p>
          <w:p w:rsidR="001A2C1D" w:rsidRDefault="001A2C1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9091,3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4620,0</w:t>
            </w:r>
          </w:p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 w:rsidP="0008065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4179,</w:t>
            </w:r>
            <w:r w:rsidR="000806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  <w:p w:rsidR="00CF0766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766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766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  <w:p w:rsidR="00CF0766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766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766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</w:tr>
      <w:tr w:rsidR="001A2C1D" w:rsidTr="00C0787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3681,9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11379,4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CF076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173,8</w:t>
            </w:r>
          </w:p>
        </w:tc>
      </w:tr>
      <w:tr w:rsidR="001A2C1D" w:rsidTr="00C07872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+779,6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+2656,5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-1527,1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+1241,3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C1D" w:rsidRDefault="001A2C1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07872" w:rsidRDefault="00C07872" w:rsidP="00C078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</w:t>
      </w:r>
      <w:r w:rsidR="00F83F95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6</w:t>
      </w:r>
      <w:r w:rsidR="00F83F95">
        <w:rPr>
          <w:rFonts w:ascii="Times New Roman" w:hAnsi="Times New Roman"/>
          <w:i/>
          <w:sz w:val="24"/>
          <w:szCs w:val="24"/>
        </w:rPr>
        <w:t xml:space="preserve">20,0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F83F95">
        <w:rPr>
          <w:rFonts w:ascii="Times New Roman" w:hAnsi="Times New Roman"/>
          <w:sz w:val="24"/>
          <w:szCs w:val="24"/>
        </w:rPr>
        <w:t>46,9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</w:t>
      </w:r>
    </w:p>
    <w:p w:rsidR="00C07872" w:rsidRDefault="00C07872" w:rsidP="00C07872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F83F95">
        <w:rPr>
          <w:rFonts w:ascii="Times New Roman" w:hAnsi="Times New Roman"/>
          <w:i/>
          <w:sz w:val="24"/>
          <w:szCs w:val="24"/>
        </w:rPr>
        <w:t> 852,3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F83F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 доходная часть бюджета в отчётном периоде увеличилась на </w:t>
      </w:r>
      <w:r w:rsidR="00F83F95" w:rsidRPr="00F83F95">
        <w:rPr>
          <w:rFonts w:ascii="Times New Roman" w:hAnsi="Times New Roman" w:cs="Times New Roman"/>
          <w:i/>
          <w:sz w:val="24"/>
          <w:szCs w:val="24"/>
        </w:rPr>
        <w:t>158,5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3F95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 , а по отношению к соответствующему периоду 201</w:t>
      </w:r>
      <w:r w:rsidR="00F83F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увеличилась на </w:t>
      </w:r>
      <w:r w:rsidR="00F83F95" w:rsidRPr="00F83F95">
        <w:rPr>
          <w:rFonts w:ascii="Times New Roman" w:hAnsi="Times New Roman" w:cs="Times New Roman"/>
          <w:i/>
          <w:sz w:val="24"/>
          <w:szCs w:val="24"/>
        </w:rPr>
        <w:t>19,3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3F95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07872" w:rsidRDefault="00C07872" w:rsidP="00C078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9F6F29" w:rsidRPr="009F6F29">
        <w:rPr>
          <w:rFonts w:ascii="Times New Roman" w:hAnsi="Times New Roman"/>
          <w:i/>
          <w:sz w:val="24"/>
          <w:szCs w:val="24"/>
        </w:rPr>
        <w:t>3</w:t>
      </w:r>
      <w:r w:rsidR="0009610B">
        <w:rPr>
          <w:rFonts w:ascii="Times New Roman" w:hAnsi="Times New Roman"/>
          <w:i/>
          <w:sz w:val="24"/>
          <w:szCs w:val="24"/>
        </w:rPr>
        <w:t xml:space="preserve"> </w:t>
      </w:r>
      <w:r w:rsidR="009F6F29" w:rsidRPr="009F6F29">
        <w:rPr>
          <w:rFonts w:ascii="Times New Roman" w:hAnsi="Times New Roman"/>
          <w:i/>
          <w:sz w:val="24"/>
          <w:szCs w:val="24"/>
        </w:rPr>
        <w:t>378,7</w:t>
      </w:r>
      <w:r w:rsidR="009F6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F6F29">
        <w:rPr>
          <w:rFonts w:ascii="Times New Roman" w:hAnsi="Times New Roman"/>
          <w:sz w:val="24"/>
          <w:szCs w:val="24"/>
        </w:rPr>
        <w:t>29,7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  </w:t>
      </w:r>
      <w:r w:rsidR="009F6F29" w:rsidRPr="009F6F29">
        <w:rPr>
          <w:rFonts w:ascii="Times New Roman" w:hAnsi="Times New Roman"/>
          <w:i/>
          <w:sz w:val="24"/>
          <w:szCs w:val="24"/>
        </w:rPr>
        <w:t>11</w:t>
      </w:r>
      <w:r w:rsidR="0009610B">
        <w:rPr>
          <w:rFonts w:ascii="Times New Roman" w:hAnsi="Times New Roman"/>
          <w:i/>
          <w:sz w:val="24"/>
          <w:szCs w:val="24"/>
        </w:rPr>
        <w:t xml:space="preserve"> </w:t>
      </w:r>
      <w:r w:rsidR="009F6F29" w:rsidRPr="009F6F29">
        <w:rPr>
          <w:rFonts w:ascii="Times New Roman" w:hAnsi="Times New Roman"/>
          <w:i/>
          <w:sz w:val="24"/>
          <w:szCs w:val="24"/>
        </w:rPr>
        <w:t>379,4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 По отношению к соответствующему периоду 201</w:t>
      </w:r>
      <w:r w:rsidR="009F6F2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</w:t>
      </w:r>
      <w:r w:rsidR="009F6F29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F6F29" w:rsidRPr="009F6F29">
        <w:rPr>
          <w:rFonts w:ascii="Times New Roman" w:hAnsi="Times New Roman"/>
          <w:i/>
          <w:sz w:val="24"/>
          <w:szCs w:val="24"/>
        </w:rPr>
        <w:t>303,2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8</w:t>
      </w:r>
      <w:r w:rsidR="009F6F29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%, а к 201</w:t>
      </w:r>
      <w:r w:rsidR="009F6F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году  </w:t>
      </w:r>
      <w:r w:rsidR="009F6F29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  </w:t>
      </w:r>
      <w:r>
        <w:rPr>
          <w:rFonts w:ascii="Times New Roman" w:hAnsi="Times New Roman"/>
          <w:i/>
          <w:sz w:val="24"/>
          <w:szCs w:val="24"/>
        </w:rPr>
        <w:t>1</w:t>
      </w:r>
      <w:r w:rsidR="009F6F29">
        <w:rPr>
          <w:rFonts w:ascii="Times New Roman" w:hAnsi="Times New Roman"/>
          <w:i/>
          <w:sz w:val="24"/>
          <w:szCs w:val="24"/>
        </w:rPr>
        <w:t> 434,5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в 1,</w:t>
      </w:r>
      <w:r w:rsidR="009F6F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раза.</w:t>
      </w:r>
    </w:p>
    <w:p w:rsidR="00C07872" w:rsidRDefault="00C07872" w:rsidP="00C078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9F6F29" w:rsidRPr="009F6F29">
        <w:rPr>
          <w:rFonts w:ascii="Times New Roman" w:hAnsi="Times New Roman"/>
          <w:i/>
          <w:sz w:val="24"/>
          <w:szCs w:val="24"/>
        </w:rPr>
        <w:t>1</w:t>
      </w:r>
      <w:r w:rsidR="0009610B">
        <w:rPr>
          <w:rFonts w:ascii="Times New Roman" w:hAnsi="Times New Roman"/>
          <w:i/>
          <w:sz w:val="24"/>
          <w:szCs w:val="24"/>
        </w:rPr>
        <w:t xml:space="preserve"> </w:t>
      </w:r>
      <w:r w:rsidR="009F6F29" w:rsidRPr="009F6F29">
        <w:rPr>
          <w:rFonts w:ascii="Times New Roman" w:hAnsi="Times New Roman"/>
          <w:i/>
          <w:sz w:val="24"/>
          <w:szCs w:val="24"/>
        </w:rPr>
        <w:t xml:space="preserve">241,3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="009F6F29" w:rsidRPr="009F6F29">
        <w:rPr>
          <w:rFonts w:ascii="Times New Roman" w:hAnsi="Times New Roman"/>
          <w:i/>
          <w:sz w:val="24"/>
          <w:szCs w:val="24"/>
        </w:rPr>
        <w:t>1</w:t>
      </w:r>
      <w:r w:rsidR="0009610B">
        <w:rPr>
          <w:rFonts w:ascii="Times New Roman" w:hAnsi="Times New Roman"/>
          <w:i/>
          <w:sz w:val="24"/>
          <w:szCs w:val="24"/>
        </w:rPr>
        <w:t xml:space="preserve"> </w:t>
      </w:r>
      <w:r w:rsidR="009F6F29" w:rsidRPr="009F6F29">
        <w:rPr>
          <w:rFonts w:ascii="Times New Roman" w:hAnsi="Times New Roman"/>
          <w:i/>
          <w:sz w:val="24"/>
          <w:szCs w:val="24"/>
        </w:rPr>
        <w:t>527,1</w:t>
      </w:r>
      <w:r w:rsidR="009F6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07872" w:rsidRDefault="00C07872" w:rsidP="00C078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C07872" w:rsidRDefault="00C07872" w:rsidP="00C07872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3.Структура доходной части бюджета сельского поселения за 1 полугодие 20</w:t>
      </w:r>
      <w:r w:rsidR="005509C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C07872" w:rsidRDefault="00C07872" w:rsidP="00C07872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4"/>
        <w:gridCol w:w="1589"/>
        <w:gridCol w:w="1346"/>
        <w:gridCol w:w="1222"/>
        <w:gridCol w:w="1238"/>
        <w:gridCol w:w="978"/>
        <w:gridCol w:w="664"/>
        <w:gridCol w:w="762"/>
      </w:tblGrid>
      <w:tr w:rsidR="00C07872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C07872" w:rsidRDefault="00C07872" w:rsidP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 201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201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07872" w:rsidRDefault="00C07872" w:rsidP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 w:rsidR="005509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509C3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276,8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323,2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761,0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395,5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C161E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51,9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C161E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142,9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C161E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122,4</w:t>
            </w:r>
          </w:p>
        </w:tc>
      </w:tr>
      <w:tr w:rsidR="005509C3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</w:tr>
      <w:tr w:rsidR="005509C3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6A433F" w:rsidRDefault="006A43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33F"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6A433F" w:rsidRDefault="006A433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2,5раза</w:t>
            </w:r>
          </w:p>
        </w:tc>
      </w:tr>
      <w:tr w:rsidR="005509C3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381,0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239,7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6A433F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 раза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6A433F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 раза</w:t>
            </w:r>
          </w:p>
        </w:tc>
      </w:tr>
      <w:tr w:rsidR="005509C3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44,6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09C3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8562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6A433F" w:rsidRDefault="0058562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6A433F" w:rsidRDefault="0058562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433F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3F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(штрафы, санкции, возмещение ущерба)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3F" w:rsidRDefault="006A433F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3F" w:rsidRDefault="006A433F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3F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3F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3F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3F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33F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9C3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279,4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325,8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761,0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440,1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57,8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157,5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Pr="00585628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628">
              <w:rPr>
                <w:rFonts w:ascii="Times New Roman" w:hAnsi="Times New Roman" w:cs="Times New Roman"/>
                <w:b/>
                <w:sz w:val="18"/>
                <w:szCs w:val="18"/>
              </w:rPr>
              <w:t>135,1</w:t>
            </w:r>
          </w:p>
        </w:tc>
      </w:tr>
      <w:tr w:rsidR="005509C3" w:rsidTr="00C07872">
        <w:trPr>
          <w:trHeight w:val="4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4182,1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4274,9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9091,3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A433F" w:rsidP="0008065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4179,</w:t>
            </w:r>
            <w:r w:rsidR="000806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08065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08065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08065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</w:tr>
      <w:tr w:rsidR="005509C3" w:rsidTr="00C0787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4461,5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5509C3" w:rsidP="006A433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4600,7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08065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9852,3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08065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4620,0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B403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B403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9C3" w:rsidRDefault="006B403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100,4</w:t>
            </w:r>
          </w:p>
        </w:tc>
      </w:tr>
    </w:tbl>
    <w:p w:rsidR="00C07872" w:rsidRDefault="00C07872" w:rsidP="00C07872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9</w:t>
      </w:r>
      <w:r w:rsidR="00C161E3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 сохраняющейся зависимости бюджета от бюджетов других уровней. </w:t>
      </w:r>
    </w:p>
    <w:p w:rsidR="00C07872" w:rsidRDefault="00C07872" w:rsidP="00C078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по сравнению с аналогичным периодом 201</w:t>
      </w:r>
      <w:r w:rsidR="00C161E3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585628"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161E3">
        <w:rPr>
          <w:rFonts w:ascii="Times New Roman" w:eastAsia="Times New Roman" w:hAnsi="Times New Roman" w:cs="Times New Roman"/>
          <w:sz w:val="24"/>
          <w:szCs w:val="24"/>
        </w:rPr>
        <w:t>7,1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C161E3">
        <w:rPr>
          <w:rFonts w:ascii="Times New Roman" w:eastAsia="Times New Roman" w:hAnsi="Times New Roman" w:cs="Times New Roman"/>
          <w:sz w:val="24"/>
          <w:szCs w:val="24"/>
        </w:rPr>
        <w:t>9,6</w:t>
      </w:r>
      <w:r>
        <w:rPr>
          <w:rFonts w:ascii="Times New Roman" w:eastAsia="Times New Roman" w:hAnsi="Times New Roman" w:cs="Times New Roman"/>
          <w:sz w:val="24"/>
          <w:szCs w:val="24"/>
        </w:rPr>
        <w:t>%, при этом  в таком же размере сократилась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161E3">
        <w:rPr>
          <w:rFonts w:ascii="Times New Roman" w:eastAsia="Times New Roman" w:hAnsi="Times New Roman" w:cs="Times New Roman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sz w:val="24"/>
          <w:szCs w:val="24"/>
        </w:rPr>
        <w:t>% (с  92,9 %</w:t>
      </w:r>
      <w:r w:rsidR="00C161E3">
        <w:rPr>
          <w:rFonts w:ascii="Times New Roman" w:eastAsia="Times New Roman" w:hAnsi="Times New Roman" w:cs="Times New Roman"/>
          <w:sz w:val="24"/>
          <w:szCs w:val="24"/>
        </w:rPr>
        <w:t xml:space="preserve"> до 90,4%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161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8D4" w:rsidRDefault="00FE28D4" w:rsidP="00C078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безвозмездных поступлений за 1 полугодие 20</w:t>
      </w:r>
      <w:r w:rsidR="00C161E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                                                                                      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391"/>
        <w:gridCol w:w="1702"/>
        <w:gridCol w:w="1416"/>
        <w:gridCol w:w="1417"/>
        <w:gridCol w:w="1416"/>
        <w:gridCol w:w="1275"/>
        <w:gridCol w:w="1134"/>
        <w:gridCol w:w="1134"/>
      </w:tblGrid>
      <w:tr w:rsidR="00C07872" w:rsidTr="00C161E3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</w:t>
            </w:r>
          </w:p>
          <w:p w:rsidR="00C07872" w:rsidRDefault="00C07872" w:rsidP="00C161E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161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872" w:rsidRDefault="00C0787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C07872" w:rsidRDefault="00C0787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</w:t>
            </w:r>
          </w:p>
          <w:p w:rsidR="00C07872" w:rsidRDefault="00C0787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161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  <w:p w:rsidR="00C07872" w:rsidRDefault="00C0787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</w:t>
            </w:r>
            <w:r w:rsidR="00C161E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C07872" w:rsidRDefault="00C07872" w:rsidP="00C161E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</w:t>
            </w:r>
            <w:r w:rsidR="00C161E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 w:rsidP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1 полугодие 20</w:t>
            </w:r>
            <w:r w:rsidR="00C161E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872" w:rsidRDefault="00C0787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C161E3" w:rsidTr="00C161E3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6954,2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</w:tr>
      <w:tr w:rsidR="00C161E3" w:rsidTr="00C161E3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B15C9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61E3" w:rsidTr="00C161E3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C161E3" w:rsidTr="00C161E3">
        <w:trPr>
          <w:trHeight w:val="564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C161E3" w:rsidTr="00C161E3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4182,1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 w:rsidP="00006D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4274,9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9091,3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1E3" w:rsidRDefault="00C161E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5856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15C9F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В отчетном периоде по отношению к 201</w:t>
      </w:r>
      <w:r w:rsidR="00B15C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15C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B15C9F" w:rsidRPr="00B15C9F">
        <w:rPr>
          <w:rFonts w:ascii="Times New Roman" w:hAnsi="Times New Roman" w:cs="Times New Roman"/>
          <w:i/>
          <w:sz w:val="24"/>
          <w:szCs w:val="24"/>
        </w:rPr>
        <w:t>109,0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15C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,8</w:t>
      </w:r>
      <w:r w:rsidR="00B15C9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раза и  на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B15C9F">
        <w:rPr>
          <w:rFonts w:ascii="Times New Roman" w:hAnsi="Times New Roman" w:cs="Times New Roman"/>
          <w:i/>
          <w:sz w:val="24"/>
          <w:szCs w:val="24"/>
        </w:rPr>
        <w:t xml:space="preserve">2,8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на 1,</w:t>
      </w:r>
      <w:r w:rsidR="00B15C9F">
        <w:rPr>
          <w:rFonts w:ascii="Times New Roman" w:hAnsi="Times New Roman" w:cs="Times New Roman"/>
          <w:sz w:val="24"/>
          <w:szCs w:val="24"/>
        </w:rPr>
        <w:t>3 %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бюджету на осуществление </w:t>
      </w:r>
      <w:r w:rsidR="0009610B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="00CF6003" w:rsidRPr="00CF6003">
        <w:rPr>
          <w:rFonts w:ascii="Times New Roman" w:hAnsi="Times New Roman" w:cs="Times New Roman"/>
          <w:i/>
          <w:sz w:val="24"/>
          <w:szCs w:val="24"/>
        </w:rPr>
        <w:t>24,0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F6003">
        <w:rPr>
          <w:rFonts w:ascii="Times New Roman" w:hAnsi="Times New Roman" w:cs="Times New Roman"/>
          <w:sz w:val="24"/>
          <w:szCs w:val="24"/>
        </w:rPr>
        <w:t>30,1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В структуре безвозмездных поступлений доля субвенции составляет </w:t>
      </w:r>
      <w:r w:rsidR="00CF6003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</w:t>
      </w:r>
      <w:r w:rsidR="005856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CF6003" w:rsidRPr="00CF6003">
        <w:rPr>
          <w:rFonts w:ascii="Times New Roman" w:hAnsi="Times New Roman" w:cs="Times New Roman"/>
          <w:i/>
          <w:sz w:val="24"/>
          <w:szCs w:val="24"/>
        </w:rPr>
        <w:t>1</w:t>
      </w:r>
      <w:r w:rsidR="0009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003" w:rsidRPr="00CF6003">
        <w:rPr>
          <w:rFonts w:ascii="Times New Roman" w:hAnsi="Times New Roman" w:cs="Times New Roman"/>
          <w:i/>
          <w:sz w:val="24"/>
          <w:szCs w:val="24"/>
        </w:rPr>
        <w:t>357,5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C4F3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58562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85628" w:rsidRPr="00CF6003">
        <w:rPr>
          <w:rFonts w:ascii="Times New Roman" w:hAnsi="Times New Roman" w:cs="Times New Roman"/>
          <w:i/>
          <w:sz w:val="24"/>
          <w:szCs w:val="24"/>
        </w:rPr>
        <w:t>100,0</w:t>
      </w:r>
      <w:r w:rsidR="0058562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85628">
        <w:rPr>
          <w:rFonts w:ascii="Times New Roman" w:hAnsi="Times New Roman" w:cs="Times New Roman"/>
          <w:sz w:val="24"/>
          <w:szCs w:val="24"/>
        </w:rPr>
        <w:t xml:space="preserve"> только на выполнение мероприятий </w:t>
      </w:r>
      <w:r>
        <w:rPr>
          <w:rFonts w:ascii="Times New Roman" w:hAnsi="Times New Roman" w:cs="Times New Roman"/>
          <w:sz w:val="24"/>
          <w:szCs w:val="24"/>
        </w:rPr>
        <w:t>в рамках муниципальн</w:t>
      </w:r>
      <w:r w:rsidR="00CF600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600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CF6003">
        <w:rPr>
          <w:rFonts w:ascii="Times New Roman" w:hAnsi="Times New Roman" w:cs="Times New Roman"/>
          <w:i/>
          <w:sz w:val="24"/>
          <w:szCs w:val="24"/>
        </w:rPr>
        <w:t>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</w:t>
      </w:r>
      <w:r w:rsidR="00585628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>против 201</w:t>
      </w:r>
      <w:r w:rsidR="00CF60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F6003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F6003" w:rsidRPr="00585628">
        <w:rPr>
          <w:rFonts w:ascii="Times New Roman" w:hAnsi="Times New Roman" w:cs="Times New Roman"/>
          <w:i/>
          <w:sz w:val="24"/>
          <w:szCs w:val="24"/>
        </w:rPr>
        <w:t>2,2</w:t>
      </w:r>
      <w:r w:rsidR="00CF6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CF6003">
        <w:rPr>
          <w:rFonts w:ascii="Times New Roman" w:hAnsi="Times New Roman" w:cs="Times New Roman"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>, а против 201</w:t>
      </w:r>
      <w:r w:rsidR="00CF60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CF6003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CF6003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2,2 %. </w:t>
      </w:r>
    </w:p>
    <w:p w:rsidR="00C07872" w:rsidRDefault="00C07872" w:rsidP="00C07872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за отчётный период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FB4D30">
        <w:rPr>
          <w:rFonts w:ascii="Times New Roman" w:hAnsi="Times New Roman" w:cs="Times New Roman"/>
          <w:i/>
          <w:sz w:val="24"/>
          <w:szCs w:val="24"/>
        </w:rPr>
        <w:t>95,5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FB4D30">
        <w:rPr>
          <w:rFonts w:ascii="Times New Roman" w:hAnsi="Times New Roman" w:cs="Times New Roman"/>
          <w:sz w:val="24"/>
          <w:szCs w:val="24"/>
        </w:rPr>
        <w:t>51,9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6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доходной части бюджета  за 1 полугодие текущего года налоговые доходы составляют </w:t>
      </w:r>
      <w:r w:rsidR="00FB4D30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 xml:space="preserve">%, что выше на </w:t>
      </w:r>
      <w:r w:rsidR="00FB4D30">
        <w:rPr>
          <w:rFonts w:ascii="Times New Roman" w:hAnsi="Times New Roman" w:cs="Times New Roman"/>
          <w:sz w:val="24"/>
          <w:szCs w:val="24"/>
        </w:rPr>
        <w:t>1,6</w:t>
      </w:r>
      <w:r w:rsidR="007D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, чем в соответствующем периоде 201</w:t>
      </w:r>
      <w:r w:rsidR="00FB4D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 (</w:t>
      </w:r>
      <w:r w:rsidR="00FB4D30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>%).          Против соответствующего периода 201</w:t>
      </w:r>
      <w:r w:rsidR="00FB4D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налоговые доходы увеличились на </w:t>
      </w:r>
      <w:r w:rsidR="00FB4D30" w:rsidRPr="00FB4D30">
        <w:rPr>
          <w:rFonts w:ascii="Times New Roman" w:hAnsi="Times New Roman" w:cs="Times New Roman"/>
          <w:i/>
          <w:sz w:val="24"/>
          <w:szCs w:val="24"/>
        </w:rPr>
        <w:t>72,</w:t>
      </w:r>
      <w:r w:rsidR="00FB4D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на </w:t>
      </w:r>
      <w:r w:rsidR="00FB4D30">
        <w:rPr>
          <w:rFonts w:ascii="Times New Roman" w:hAnsi="Times New Roman" w:cs="Times New Roman"/>
          <w:sz w:val="24"/>
          <w:szCs w:val="24"/>
        </w:rPr>
        <w:t>22,4</w:t>
      </w:r>
      <w:r>
        <w:rPr>
          <w:rFonts w:ascii="Times New Roman" w:hAnsi="Times New Roman" w:cs="Times New Roman"/>
          <w:sz w:val="24"/>
          <w:szCs w:val="24"/>
        </w:rPr>
        <w:t xml:space="preserve">  % , а против 201</w:t>
      </w:r>
      <w:r w:rsidR="00FB4D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FB4D30" w:rsidRPr="00FB4D30">
        <w:rPr>
          <w:rFonts w:ascii="Times New Roman" w:hAnsi="Times New Roman" w:cs="Times New Roman"/>
          <w:i/>
          <w:sz w:val="24"/>
          <w:szCs w:val="24"/>
        </w:rPr>
        <w:t>118,7</w:t>
      </w:r>
      <w:r w:rsidR="00FB4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D3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B4D30">
        <w:rPr>
          <w:rFonts w:ascii="Times New Roman" w:hAnsi="Times New Roman" w:cs="Times New Roman"/>
          <w:sz w:val="24"/>
          <w:szCs w:val="24"/>
        </w:rPr>
        <w:t>42,9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</w:t>
      </w:r>
      <w:r w:rsidR="00FB4D30">
        <w:rPr>
          <w:rFonts w:ascii="Times New Roman" w:hAnsi="Times New Roman" w:cs="Times New Roman"/>
          <w:sz w:val="24"/>
          <w:szCs w:val="24"/>
        </w:rPr>
        <w:t>60,6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</w:t>
      </w:r>
      <w:r w:rsidR="00FB4D30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D30" w:rsidRDefault="00FB4D30" w:rsidP="00FB4D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6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Доходы от уплаты налога на имущество в отчётном периоде текущего года составили в сумме </w:t>
      </w:r>
      <w:r w:rsidRPr="00FB4D30">
        <w:rPr>
          <w:rFonts w:ascii="Times New Roman" w:hAnsi="Times New Roman" w:cs="Times New Roman"/>
          <w:i/>
          <w:sz w:val="24"/>
          <w:szCs w:val="24"/>
        </w:rPr>
        <w:t>239,7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62,9% от планируемого объёма бюджетных назначений на 2020 год в сумме </w:t>
      </w:r>
      <w:r w:rsidRPr="00FB4D30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соответствующему периоду 2018г. поступления налога </w:t>
      </w:r>
      <w:r w:rsidR="004D5FBA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D5FBA" w:rsidRPr="004D5FBA">
        <w:rPr>
          <w:rFonts w:ascii="Times New Roman" w:hAnsi="Times New Roman" w:cs="Times New Roman"/>
          <w:i/>
          <w:sz w:val="24"/>
          <w:szCs w:val="24"/>
        </w:rPr>
        <w:t>110,1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D5FBA">
        <w:rPr>
          <w:rFonts w:ascii="Times New Roman" w:hAnsi="Times New Roman" w:cs="Times New Roman"/>
          <w:sz w:val="24"/>
          <w:szCs w:val="24"/>
        </w:rPr>
        <w:t xml:space="preserve"> в 1,9 раза,</w:t>
      </w:r>
      <w:r>
        <w:rPr>
          <w:rFonts w:ascii="Times New Roman" w:hAnsi="Times New Roman" w:cs="Times New Roman"/>
          <w:sz w:val="24"/>
          <w:szCs w:val="24"/>
        </w:rPr>
        <w:t xml:space="preserve">  а по отношению к соответствующему периоду 201</w:t>
      </w:r>
      <w:r w:rsidR="004D5F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="004D5FBA" w:rsidRPr="004D5FBA">
        <w:rPr>
          <w:rFonts w:ascii="Times New Roman" w:hAnsi="Times New Roman" w:cs="Times New Roman"/>
          <w:i/>
          <w:sz w:val="24"/>
          <w:szCs w:val="24"/>
        </w:rPr>
        <w:t>101,3</w:t>
      </w:r>
      <w:r w:rsidR="004D5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FB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4D5F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D5FBA">
        <w:rPr>
          <w:rFonts w:ascii="Times New Roman" w:hAnsi="Times New Roman" w:cs="Times New Roman"/>
          <w:sz w:val="24"/>
          <w:szCs w:val="24"/>
        </w:rPr>
        <w:t>1,7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16ADE">
        <w:rPr>
          <w:rFonts w:ascii="Times New Roman" w:hAnsi="Times New Roman" w:cs="Times New Roman"/>
          <w:sz w:val="24"/>
          <w:szCs w:val="24"/>
        </w:rPr>
        <w:t>Налог на доходы физических лиц з</w:t>
      </w:r>
      <w:r>
        <w:rPr>
          <w:rFonts w:ascii="Times New Roman" w:hAnsi="Times New Roman" w:cs="Times New Roman"/>
          <w:sz w:val="24"/>
          <w:szCs w:val="24"/>
        </w:rPr>
        <w:t>а отчётный период поступ</w:t>
      </w:r>
      <w:r w:rsidR="00516ADE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="00516ADE">
        <w:rPr>
          <w:rFonts w:ascii="Times New Roman" w:hAnsi="Times New Roman" w:cs="Times New Roman"/>
          <w:i/>
          <w:sz w:val="24"/>
          <w:szCs w:val="24"/>
        </w:rPr>
        <w:t>7,9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4</w:t>
      </w:r>
      <w:r w:rsidR="00516ADE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>% от планируемого объёма бюджетных назначений на 20</w:t>
      </w:r>
      <w:r w:rsidR="00516A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317,0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По отношению к соответствующему периоду 2018г. поступления налога увеличились на </w:t>
      </w:r>
      <w:r w:rsidR="00516ADE" w:rsidRPr="00516ADE">
        <w:rPr>
          <w:rFonts w:ascii="Times New Roman" w:hAnsi="Times New Roman" w:cs="Times New Roman"/>
          <w:i/>
          <w:sz w:val="24"/>
          <w:szCs w:val="24"/>
        </w:rPr>
        <w:t>3,5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16ADE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>%</w:t>
      </w:r>
      <w:r w:rsidR="00516ADE">
        <w:rPr>
          <w:rFonts w:ascii="Times New Roman" w:hAnsi="Times New Roman" w:cs="Times New Roman"/>
          <w:sz w:val="24"/>
          <w:szCs w:val="24"/>
        </w:rPr>
        <w:t xml:space="preserve">, а по отношению к 2019году  сократилось на </w:t>
      </w:r>
      <w:r w:rsidR="00516ADE" w:rsidRPr="00516ADE">
        <w:rPr>
          <w:rFonts w:ascii="Times New Roman" w:hAnsi="Times New Roman" w:cs="Times New Roman"/>
          <w:i/>
          <w:sz w:val="24"/>
          <w:szCs w:val="24"/>
        </w:rPr>
        <w:t>2,0</w:t>
      </w:r>
      <w:r w:rsidR="00516ADE">
        <w:rPr>
          <w:rFonts w:ascii="Times New Roman" w:hAnsi="Times New Roman" w:cs="Times New Roman"/>
          <w:sz w:val="24"/>
          <w:szCs w:val="24"/>
        </w:rPr>
        <w:t xml:space="preserve"> </w:t>
      </w:r>
      <w:r w:rsidR="00516ADE" w:rsidRPr="00516ADE">
        <w:rPr>
          <w:rFonts w:ascii="Times New Roman" w:hAnsi="Times New Roman" w:cs="Times New Roman"/>
          <w:i/>
          <w:sz w:val="24"/>
          <w:szCs w:val="24"/>
        </w:rPr>
        <w:t>тыс.</w:t>
      </w:r>
      <w:r w:rsidR="0009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6ADE" w:rsidRPr="00516ADE">
        <w:rPr>
          <w:rFonts w:ascii="Times New Roman" w:hAnsi="Times New Roman" w:cs="Times New Roman"/>
          <w:i/>
          <w:sz w:val="24"/>
          <w:szCs w:val="24"/>
        </w:rPr>
        <w:t>рублей</w:t>
      </w:r>
      <w:r w:rsidR="00516ADE">
        <w:rPr>
          <w:rFonts w:ascii="Times New Roman" w:hAnsi="Times New Roman" w:cs="Times New Roman"/>
          <w:sz w:val="24"/>
          <w:szCs w:val="24"/>
        </w:rPr>
        <w:t>, или 1,4%.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 на совокупный доход за 1 полугодие текущего года поступил в объёме </w:t>
      </w:r>
      <w:r w:rsidR="00E140C3" w:rsidRPr="00E140C3">
        <w:rPr>
          <w:rFonts w:ascii="Times New Roman" w:hAnsi="Times New Roman" w:cs="Times New Roman"/>
          <w:i/>
          <w:sz w:val="24"/>
          <w:szCs w:val="24"/>
        </w:rPr>
        <w:t>17,9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 w:rsidR="00E140C3" w:rsidRPr="00E140C3">
        <w:rPr>
          <w:rFonts w:ascii="Times New Roman" w:hAnsi="Times New Roman" w:cs="Times New Roman"/>
          <w:i/>
          <w:sz w:val="24"/>
          <w:szCs w:val="24"/>
        </w:rPr>
        <w:t>63,0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>За соответствующий период 2018</w:t>
      </w:r>
      <w:r w:rsidR="007D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 поступления налога составили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12,8 тыс. рублей, </w:t>
      </w: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E140C3">
        <w:rPr>
          <w:rFonts w:ascii="Times New Roman" w:hAnsi="Times New Roman" w:cs="Times New Roman"/>
          <w:sz w:val="24"/>
          <w:szCs w:val="24"/>
        </w:rPr>
        <w:t>9</w:t>
      </w:r>
      <w:r w:rsidR="007D7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E140C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140C3" w:rsidRPr="00E140C3">
        <w:rPr>
          <w:rFonts w:ascii="Times New Roman" w:hAnsi="Times New Roman" w:cs="Times New Roman"/>
          <w:i/>
          <w:sz w:val="24"/>
          <w:szCs w:val="24"/>
        </w:rPr>
        <w:t>44,9 тыс.</w:t>
      </w:r>
      <w:r w:rsidR="00E14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0C3" w:rsidRPr="00E140C3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72" w:rsidRDefault="00C07872" w:rsidP="00C0787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Неналоговые доходы</w:t>
      </w:r>
    </w:p>
    <w:p w:rsidR="00E140C3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на 20</w:t>
      </w:r>
      <w:r w:rsidR="00E140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140C3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предусматривались доходы от использования имущества</w:t>
      </w:r>
      <w:r w:rsidR="00E14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872" w:rsidRDefault="00E140C3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7580">
        <w:rPr>
          <w:rFonts w:ascii="Times New Roman" w:hAnsi="Times New Roman" w:cs="Times New Roman"/>
          <w:sz w:val="24"/>
          <w:szCs w:val="24"/>
        </w:rPr>
        <w:t>В</w:t>
      </w:r>
      <w:r w:rsidR="00C07872">
        <w:rPr>
          <w:rFonts w:ascii="Times New Roman" w:hAnsi="Times New Roman" w:cs="Times New Roman"/>
          <w:sz w:val="24"/>
          <w:szCs w:val="24"/>
        </w:rPr>
        <w:t xml:space="preserve"> доход бюджета</w:t>
      </w:r>
      <w:r w:rsidR="007D7580"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r w:rsidR="00C07872">
        <w:rPr>
          <w:rFonts w:ascii="Times New Roman" w:hAnsi="Times New Roman" w:cs="Times New Roman"/>
          <w:sz w:val="24"/>
          <w:szCs w:val="24"/>
        </w:rPr>
        <w:t>поступил</w:t>
      </w:r>
      <w:r w:rsidR="007D7580">
        <w:rPr>
          <w:rFonts w:ascii="Times New Roman" w:hAnsi="Times New Roman" w:cs="Times New Roman"/>
          <w:sz w:val="24"/>
          <w:szCs w:val="24"/>
        </w:rPr>
        <w:t>и</w:t>
      </w:r>
      <w:r w:rsidR="00C07872">
        <w:rPr>
          <w:rFonts w:ascii="Times New Roman" w:hAnsi="Times New Roman" w:cs="Times New Roman"/>
          <w:sz w:val="24"/>
          <w:szCs w:val="24"/>
        </w:rPr>
        <w:t xml:space="preserve"> </w:t>
      </w:r>
      <w:r w:rsidR="006803FA">
        <w:rPr>
          <w:rFonts w:ascii="Times New Roman" w:hAnsi="Times New Roman" w:cs="Times New Roman"/>
          <w:sz w:val="24"/>
          <w:szCs w:val="24"/>
        </w:rPr>
        <w:t>прочи</w:t>
      </w:r>
      <w:r w:rsidR="007D7580">
        <w:rPr>
          <w:rFonts w:ascii="Times New Roman" w:hAnsi="Times New Roman" w:cs="Times New Roman"/>
          <w:sz w:val="24"/>
          <w:szCs w:val="24"/>
        </w:rPr>
        <w:t>е</w:t>
      </w:r>
      <w:r w:rsidR="006803FA">
        <w:rPr>
          <w:rFonts w:ascii="Times New Roman" w:hAnsi="Times New Roman" w:cs="Times New Roman"/>
          <w:sz w:val="24"/>
          <w:szCs w:val="24"/>
        </w:rPr>
        <w:t xml:space="preserve"> </w:t>
      </w:r>
      <w:r w:rsidR="00C07872">
        <w:rPr>
          <w:rFonts w:ascii="Times New Roman" w:hAnsi="Times New Roman" w:cs="Times New Roman"/>
          <w:sz w:val="24"/>
          <w:szCs w:val="24"/>
        </w:rPr>
        <w:t>доход</w:t>
      </w:r>
      <w:r w:rsidR="007D7580">
        <w:rPr>
          <w:rFonts w:ascii="Times New Roman" w:hAnsi="Times New Roman" w:cs="Times New Roman"/>
          <w:sz w:val="24"/>
          <w:szCs w:val="24"/>
        </w:rPr>
        <w:t xml:space="preserve">ы - </w:t>
      </w:r>
      <w:r w:rsidR="006803FA">
        <w:rPr>
          <w:rFonts w:ascii="Times New Roman" w:hAnsi="Times New Roman" w:cs="Times New Roman"/>
          <w:sz w:val="24"/>
          <w:szCs w:val="24"/>
        </w:rPr>
        <w:t xml:space="preserve"> в возмещение ущерба по решению суда</w:t>
      </w:r>
      <w:r w:rsidR="007D7580">
        <w:rPr>
          <w:rFonts w:ascii="Times New Roman" w:hAnsi="Times New Roman" w:cs="Times New Roman"/>
          <w:sz w:val="24"/>
          <w:szCs w:val="24"/>
        </w:rPr>
        <w:t xml:space="preserve"> </w:t>
      </w:r>
      <w:r w:rsidR="006803F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803FA" w:rsidRPr="006803FA">
        <w:rPr>
          <w:rFonts w:ascii="Times New Roman" w:hAnsi="Times New Roman" w:cs="Times New Roman"/>
          <w:i/>
          <w:sz w:val="24"/>
          <w:szCs w:val="24"/>
        </w:rPr>
        <w:t>44,6 тыс.</w:t>
      </w:r>
      <w:r w:rsidR="000961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3FA" w:rsidRPr="006803FA">
        <w:rPr>
          <w:rFonts w:ascii="Times New Roman" w:hAnsi="Times New Roman" w:cs="Times New Roman"/>
          <w:i/>
          <w:sz w:val="24"/>
          <w:szCs w:val="24"/>
        </w:rPr>
        <w:t>рублей</w:t>
      </w:r>
      <w:r w:rsidR="006803FA">
        <w:rPr>
          <w:rFonts w:ascii="Times New Roman" w:hAnsi="Times New Roman" w:cs="Times New Roman"/>
          <w:sz w:val="24"/>
          <w:szCs w:val="24"/>
        </w:rPr>
        <w:t>.</w:t>
      </w:r>
    </w:p>
    <w:p w:rsidR="00C07872" w:rsidRDefault="00C07872" w:rsidP="00C07872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F03CD9">
        <w:rPr>
          <w:rFonts w:ascii="Times New Roman" w:hAnsi="Times New Roman" w:cs="Times New Roman"/>
          <w:b/>
          <w:sz w:val="24"/>
          <w:szCs w:val="20"/>
        </w:rPr>
        <w:t xml:space="preserve">  </w:t>
      </w:r>
      <w:r>
        <w:rPr>
          <w:rFonts w:ascii="Times New Roman" w:hAnsi="Times New Roman" w:cs="Times New Roman"/>
          <w:b/>
          <w:sz w:val="24"/>
          <w:szCs w:val="20"/>
        </w:rPr>
        <w:t xml:space="preserve"> 4. Исполнение расходной части бюджета</w:t>
      </w:r>
    </w:p>
    <w:p w:rsidR="00374199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</w:t>
      </w:r>
      <w:r w:rsidR="00374199">
        <w:rPr>
          <w:rFonts w:ascii="Times New Roman" w:hAnsi="Times New Roman" w:cs="Times New Roman"/>
          <w:bCs/>
          <w:sz w:val="24"/>
          <w:szCs w:val="20"/>
        </w:rPr>
        <w:t xml:space="preserve"> в сумме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C02AD" w:rsidRPr="00184C61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37419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C02AD" w:rsidRPr="00184C61">
        <w:rPr>
          <w:rFonts w:ascii="Times New Roman" w:hAnsi="Times New Roman" w:cs="Times New Roman"/>
          <w:bCs/>
          <w:i/>
          <w:sz w:val="24"/>
          <w:szCs w:val="20"/>
        </w:rPr>
        <w:t>379,</w:t>
      </w:r>
      <w:r w:rsidR="008C02AD" w:rsidRPr="00374199">
        <w:rPr>
          <w:rFonts w:ascii="Times New Roman" w:hAnsi="Times New Roman" w:cs="Times New Roman"/>
          <w:bCs/>
          <w:i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374199">
        <w:rPr>
          <w:rFonts w:ascii="Times New Roman" w:hAnsi="Times New Roman" w:cs="Times New Roman"/>
          <w:bCs/>
          <w:i/>
          <w:sz w:val="24"/>
          <w:szCs w:val="20"/>
        </w:rPr>
        <w:t xml:space="preserve"> 3 </w:t>
      </w:r>
      <w:r w:rsidR="008C02AD" w:rsidRPr="00184C61">
        <w:rPr>
          <w:rFonts w:ascii="Times New Roman" w:hAnsi="Times New Roman" w:cs="Times New Roman"/>
          <w:bCs/>
          <w:i/>
          <w:sz w:val="24"/>
          <w:szCs w:val="20"/>
        </w:rPr>
        <w:t>378,7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2</w:t>
      </w:r>
      <w:r w:rsidR="008C02AD">
        <w:rPr>
          <w:rFonts w:ascii="Times New Roman" w:hAnsi="Times New Roman" w:cs="Times New Roman"/>
          <w:bCs/>
          <w:sz w:val="24"/>
          <w:szCs w:val="20"/>
        </w:rPr>
        <w:t>9,7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сельского поселения в отчетном периоде по отношению к соответствующему периоду 201</w:t>
      </w:r>
      <w:r w:rsidR="008C02AD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года </w:t>
      </w:r>
      <w:r w:rsidR="008C02AD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8C02AD" w:rsidRPr="008C02AD">
        <w:rPr>
          <w:rFonts w:ascii="Times New Roman" w:hAnsi="Times New Roman" w:cs="Times New Roman"/>
          <w:bCs/>
          <w:i/>
          <w:sz w:val="24"/>
          <w:szCs w:val="20"/>
        </w:rPr>
        <w:t>303</w:t>
      </w:r>
      <w:r w:rsidRPr="008C02AD">
        <w:rPr>
          <w:rFonts w:ascii="Times New Roman" w:hAnsi="Times New Roman" w:cs="Times New Roman"/>
          <w:bCs/>
          <w:i/>
          <w:sz w:val="24"/>
          <w:szCs w:val="20"/>
        </w:rPr>
        <w:t>,</w:t>
      </w:r>
      <w:r w:rsidR="008C02AD">
        <w:rPr>
          <w:rFonts w:ascii="Times New Roman" w:hAnsi="Times New Roman" w:cs="Times New Roman"/>
          <w:bCs/>
          <w:i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8</w:t>
      </w:r>
      <w:r w:rsidR="008C02AD">
        <w:rPr>
          <w:rFonts w:ascii="Times New Roman" w:hAnsi="Times New Roman" w:cs="Times New Roman"/>
          <w:bCs/>
          <w:sz w:val="24"/>
          <w:szCs w:val="20"/>
        </w:rPr>
        <w:t>,2</w:t>
      </w:r>
      <w:r>
        <w:rPr>
          <w:rFonts w:ascii="Times New Roman" w:hAnsi="Times New Roman" w:cs="Times New Roman"/>
          <w:bCs/>
          <w:sz w:val="24"/>
          <w:szCs w:val="20"/>
        </w:rPr>
        <w:t>%, а  к 201</w:t>
      </w:r>
      <w:r w:rsidR="008C02AD">
        <w:rPr>
          <w:rFonts w:ascii="Times New Roman" w:hAnsi="Times New Roman" w:cs="Times New Roman"/>
          <w:bCs/>
          <w:sz w:val="24"/>
          <w:szCs w:val="20"/>
        </w:rPr>
        <w:t>9 году</w:t>
      </w:r>
      <w:r w:rsidR="0037419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C02AD">
        <w:rPr>
          <w:rFonts w:ascii="Times New Roman" w:hAnsi="Times New Roman" w:cs="Times New Roman"/>
          <w:bCs/>
          <w:sz w:val="24"/>
          <w:szCs w:val="20"/>
        </w:rPr>
        <w:t xml:space="preserve"> 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  на </w:t>
      </w:r>
      <w:r w:rsidR="008C02AD" w:rsidRPr="008C02AD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09610B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C02AD" w:rsidRPr="008C02AD">
        <w:rPr>
          <w:rFonts w:ascii="Times New Roman" w:hAnsi="Times New Roman" w:cs="Times New Roman"/>
          <w:bCs/>
          <w:i/>
          <w:sz w:val="24"/>
          <w:szCs w:val="20"/>
        </w:rPr>
        <w:t>434,</w:t>
      </w:r>
      <w:r w:rsidR="008C02AD" w:rsidRPr="00374199">
        <w:rPr>
          <w:rFonts w:ascii="Times New Roman" w:hAnsi="Times New Roman" w:cs="Times New Roman"/>
          <w:bCs/>
          <w:i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1,</w:t>
      </w:r>
      <w:r w:rsidR="008C02AD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 раза.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Структура расходов по разделам бюджетной классификации характеризуется следующими данными: </w:t>
      </w:r>
    </w:p>
    <w:p w:rsidR="00C07872" w:rsidRDefault="00C07872" w:rsidP="00C07872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C07872" w:rsidSect="001A2C1D">
          <w:headerReference w:type="default" r:id="rId8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5000" w:type="pct"/>
        <w:tblLook w:val="04A0" w:firstRow="1" w:lastRow="0" w:firstColumn="1" w:lastColumn="0" w:noHBand="0" w:noVBand="1"/>
      </w:tblPr>
      <w:tblGrid>
        <w:gridCol w:w="1946"/>
        <w:gridCol w:w="894"/>
        <w:gridCol w:w="1175"/>
        <w:gridCol w:w="1321"/>
        <w:gridCol w:w="1139"/>
        <w:gridCol w:w="1175"/>
        <w:gridCol w:w="1034"/>
        <w:gridCol w:w="887"/>
      </w:tblGrid>
      <w:tr w:rsidR="00C07872" w:rsidTr="006B5C09">
        <w:trPr>
          <w:trHeight w:val="1266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C07872" w:rsidRDefault="00C07872" w:rsidP="006B5C0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201</w:t>
            </w:r>
            <w:r w:rsidR="006B5C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C07872" w:rsidRDefault="00C078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B5C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</w:t>
            </w:r>
            <w:r w:rsidR="006B5C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C07872" w:rsidRDefault="00C0787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B5C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B5C0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872" w:rsidRDefault="00C078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6B5C09" w:rsidTr="006B5C09">
        <w:trPr>
          <w:trHeight w:val="43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1413,3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1193,1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5634,0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1705,6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</w:tr>
      <w:tr w:rsidR="006B5C09" w:rsidTr="006B5C09">
        <w:trPr>
          <w:trHeight w:val="27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6B5C09" w:rsidTr="006B5C09">
        <w:trPr>
          <w:trHeight w:val="27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6B5C09" w:rsidTr="006B5C09">
        <w:trPr>
          <w:trHeight w:val="641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</w:tr>
      <w:tr w:rsidR="006B5C09" w:rsidTr="006B5C09">
        <w:trPr>
          <w:trHeight w:val="354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EAB" w:rsidRDefault="00417EAB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1441,</w:t>
            </w:r>
            <w:r w:rsidR="00417E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968" w:rsidRDefault="009C396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6B5C09" w:rsidTr="006B5C09">
        <w:trPr>
          <w:trHeight w:val="248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006D8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6B5C09" w:rsidTr="006B5C09">
        <w:trPr>
          <w:trHeight w:val="137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EAB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EAB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968" w:rsidRDefault="009C396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968" w:rsidRDefault="009C396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9A8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9A8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A7" w:rsidRDefault="00E759A7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9A7" w:rsidRDefault="00E759A7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</w:tr>
      <w:tr w:rsidR="006B5C09" w:rsidTr="006B5C09">
        <w:trPr>
          <w:trHeight w:val="264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6B5C09" w:rsidTr="006B5C09">
        <w:trPr>
          <w:trHeight w:val="324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культура»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C09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6B5C09" w:rsidTr="006B5C09">
        <w:trPr>
          <w:trHeight w:val="38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C09" w:rsidRDefault="006B5C09" w:rsidP="006B5C09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09" w:rsidRDefault="006B5C09" w:rsidP="006B5C09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3681,9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5C09" w:rsidRDefault="006B5C09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1944,2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AB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11379,4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968" w:rsidRDefault="009C396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A8" w:rsidRDefault="008E39A8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5C09" w:rsidRDefault="00417EAB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7" w:rsidRDefault="00E759A7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5C09" w:rsidRDefault="00E759A7" w:rsidP="00E759A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FD5B7F" w:rsidRDefault="00FD5B7F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C07872">
        <w:rPr>
          <w:rFonts w:ascii="Times New Roman" w:hAnsi="Times New Roman" w:cs="Times New Roman"/>
          <w:bCs/>
          <w:sz w:val="24"/>
          <w:szCs w:val="24"/>
        </w:rPr>
        <w:t xml:space="preserve">изкий процент 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средств </w:t>
      </w:r>
      <w:r w:rsidR="00C07872">
        <w:rPr>
          <w:rFonts w:ascii="Times New Roman" w:hAnsi="Times New Roman" w:cs="Times New Roman"/>
          <w:bCs/>
          <w:sz w:val="24"/>
          <w:szCs w:val="24"/>
        </w:rPr>
        <w:t xml:space="preserve">за 1 полугодие </w:t>
      </w:r>
      <w:r w:rsidR="0009610B">
        <w:rPr>
          <w:rFonts w:ascii="Times New Roman" w:hAnsi="Times New Roman" w:cs="Times New Roman"/>
          <w:bCs/>
          <w:sz w:val="24"/>
          <w:szCs w:val="24"/>
        </w:rPr>
        <w:t>2020</w:t>
      </w:r>
      <w:r w:rsidR="00C07872">
        <w:rPr>
          <w:rFonts w:ascii="Times New Roman" w:hAnsi="Times New Roman" w:cs="Times New Roman"/>
          <w:bCs/>
          <w:sz w:val="24"/>
          <w:szCs w:val="24"/>
        </w:rPr>
        <w:t xml:space="preserve">г. составляют расходы </w:t>
      </w:r>
      <w:r>
        <w:rPr>
          <w:rFonts w:ascii="Times New Roman" w:hAnsi="Times New Roman" w:cs="Times New Roman"/>
          <w:bCs/>
          <w:sz w:val="24"/>
          <w:szCs w:val="24"/>
        </w:rPr>
        <w:t>практически по всем разделам</w:t>
      </w:r>
      <w:r w:rsidR="00146317">
        <w:rPr>
          <w:rFonts w:ascii="Times New Roman" w:hAnsi="Times New Roman" w:cs="Times New Roman"/>
          <w:bCs/>
          <w:sz w:val="24"/>
          <w:szCs w:val="24"/>
        </w:rPr>
        <w:t xml:space="preserve"> бюджета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, кроме раздела «Физкультура и спорт».</w:t>
      </w:r>
    </w:p>
    <w:p w:rsidR="00C07872" w:rsidRDefault="00FD5B7F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Расходы н</w:t>
      </w:r>
      <w:r w:rsidR="00C0787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134C0E">
        <w:rPr>
          <w:rFonts w:ascii="Times New Roman" w:hAnsi="Times New Roman" w:cs="Times New Roman"/>
          <w:bCs/>
          <w:sz w:val="24"/>
          <w:szCs w:val="24"/>
        </w:rPr>
        <w:t>национальную экономику составили 25,2% утверждённых  бюджетных ассигнований на 2020 год, на культуру и кинематографию - 25,5%, образование</w:t>
      </w:r>
      <w:r w:rsidR="00F03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C0E">
        <w:rPr>
          <w:rFonts w:ascii="Times New Roman" w:hAnsi="Times New Roman" w:cs="Times New Roman"/>
          <w:bCs/>
          <w:sz w:val="24"/>
          <w:szCs w:val="24"/>
        </w:rPr>
        <w:t>-</w:t>
      </w:r>
      <w:r w:rsidR="00F03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C0E">
        <w:rPr>
          <w:rFonts w:ascii="Times New Roman" w:hAnsi="Times New Roman" w:cs="Times New Roman"/>
          <w:bCs/>
          <w:sz w:val="24"/>
          <w:szCs w:val="24"/>
        </w:rPr>
        <w:t xml:space="preserve">28,3%, </w:t>
      </w:r>
      <w:r w:rsidR="00C07872">
        <w:rPr>
          <w:rFonts w:ascii="Times New Roman" w:hAnsi="Times New Roman" w:cs="Times New Roman"/>
          <w:bCs/>
          <w:sz w:val="24"/>
          <w:szCs w:val="24"/>
        </w:rPr>
        <w:t xml:space="preserve">социальную политику </w:t>
      </w:r>
      <w:r w:rsidR="00134C0E">
        <w:rPr>
          <w:rFonts w:ascii="Times New Roman" w:hAnsi="Times New Roman" w:cs="Times New Roman"/>
          <w:bCs/>
          <w:sz w:val="24"/>
          <w:szCs w:val="24"/>
        </w:rPr>
        <w:t>- 29,7%</w:t>
      </w:r>
      <w:r w:rsidR="00C07872">
        <w:rPr>
          <w:rFonts w:ascii="Times New Roman" w:hAnsi="Times New Roman" w:cs="Times New Roman"/>
          <w:bCs/>
          <w:sz w:val="24"/>
          <w:szCs w:val="24"/>
        </w:rPr>
        <w:t xml:space="preserve">, национальную оборону </w:t>
      </w:r>
      <w:r w:rsidR="00134C0E">
        <w:rPr>
          <w:rFonts w:ascii="Times New Roman" w:hAnsi="Times New Roman" w:cs="Times New Roman"/>
          <w:bCs/>
          <w:sz w:val="24"/>
          <w:szCs w:val="24"/>
        </w:rPr>
        <w:t>-</w:t>
      </w:r>
      <w:r w:rsidR="00F03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872">
        <w:rPr>
          <w:rFonts w:ascii="Times New Roman" w:hAnsi="Times New Roman" w:cs="Times New Roman"/>
          <w:bCs/>
          <w:sz w:val="24"/>
          <w:szCs w:val="24"/>
        </w:rPr>
        <w:t>3</w:t>
      </w:r>
      <w:r w:rsidR="00134C0E">
        <w:rPr>
          <w:rFonts w:ascii="Times New Roman" w:hAnsi="Times New Roman" w:cs="Times New Roman"/>
          <w:bCs/>
          <w:sz w:val="24"/>
          <w:szCs w:val="24"/>
        </w:rPr>
        <w:t>0</w:t>
      </w:r>
      <w:r w:rsidR="00C07872">
        <w:rPr>
          <w:rFonts w:ascii="Times New Roman" w:hAnsi="Times New Roman" w:cs="Times New Roman"/>
          <w:bCs/>
          <w:sz w:val="24"/>
          <w:szCs w:val="24"/>
        </w:rPr>
        <w:t>,</w:t>
      </w:r>
      <w:r w:rsidR="00134C0E">
        <w:rPr>
          <w:rFonts w:ascii="Times New Roman" w:hAnsi="Times New Roman" w:cs="Times New Roman"/>
          <w:bCs/>
          <w:sz w:val="24"/>
          <w:szCs w:val="24"/>
        </w:rPr>
        <w:t>1</w:t>
      </w:r>
      <w:r w:rsidR="00C07872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134C0E">
        <w:rPr>
          <w:rFonts w:ascii="Times New Roman" w:hAnsi="Times New Roman" w:cs="Times New Roman"/>
          <w:bCs/>
          <w:sz w:val="24"/>
          <w:szCs w:val="24"/>
        </w:rPr>
        <w:t>, общегосударственные вопросы</w:t>
      </w:r>
      <w:r w:rsidR="00F03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C0E">
        <w:rPr>
          <w:rFonts w:ascii="Times New Roman" w:hAnsi="Times New Roman" w:cs="Times New Roman"/>
          <w:bCs/>
          <w:sz w:val="24"/>
          <w:szCs w:val="24"/>
        </w:rPr>
        <w:t xml:space="preserve">- 30,3% </w:t>
      </w:r>
      <w:r w:rsidR="00C07872">
        <w:rPr>
          <w:rFonts w:ascii="Times New Roman" w:hAnsi="Times New Roman" w:cs="Times New Roman"/>
          <w:bCs/>
          <w:sz w:val="24"/>
          <w:szCs w:val="24"/>
        </w:rPr>
        <w:t>и жилищно-коммунальное хозяйство</w:t>
      </w:r>
      <w:r w:rsidR="00134C0E">
        <w:rPr>
          <w:rFonts w:ascii="Times New Roman" w:hAnsi="Times New Roman" w:cs="Times New Roman"/>
          <w:bCs/>
          <w:sz w:val="24"/>
          <w:szCs w:val="24"/>
        </w:rPr>
        <w:t xml:space="preserve"> - 35,2%</w:t>
      </w:r>
      <w:r w:rsidR="00C0787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C07872" w:rsidRDefault="00C07872" w:rsidP="00C07872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09610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аибольший удельный вес в расходной части бюджета за 1 полугодие текущего года занимают расходы по разделу «</w:t>
      </w:r>
      <w:r w:rsidR="00F03CD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бщегосударственные вопросы» 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09610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C230B">
        <w:rPr>
          <w:rFonts w:ascii="Times New Roman" w:eastAsia="Times New Roman" w:hAnsi="Times New Roman" w:cs="Times New Roman"/>
          <w:bCs/>
          <w:i/>
          <w:sz w:val="24"/>
          <w:szCs w:val="24"/>
        </w:rPr>
        <w:t>705,6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или </w:t>
      </w:r>
      <w:r w:rsidR="009C230B">
        <w:rPr>
          <w:rFonts w:ascii="Times New Roman" w:eastAsia="Times New Roman" w:hAnsi="Times New Roman" w:cs="Times New Roman"/>
          <w:bCs/>
          <w:sz w:val="24"/>
          <w:szCs w:val="24"/>
        </w:rPr>
        <w:t>30,3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2018 г. расходы </w:t>
      </w:r>
      <w:r w:rsidR="009C230B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C230B">
        <w:rPr>
          <w:rFonts w:ascii="Times New Roman" w:hAnsi="Times New Roman" w:cs="Times New Roman"/>
          <w:bCs/>
          <w:i/>
          <w:sz w:val="24"/>
          <w:szCs w:val="24"/>
        </w:rPr>
        <w:t>92,3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9C230B">
        <w:rPr>
          <w:rFonts w:ascii="Times New Roman" w:hAnsi="Times New Roman" w:cs="Times New Roman"/>
          <w:bCs/>
          <w:sz w:val="24"/>
          <w:szCs w:val="24"/>
        </w:rPr>
        <w:t>20,7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%, а по отношению  к 201</w:t>
      </w:r>
      <w:r w:rsidR="009C230B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расходы  </w:t>
      </w:r>
      <w:r w:rsidR="009C230B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</w:t>
      </w:r>
      <w:r w:rsidR="009C230B" w:rsidRPr="009C230B">
        <w:rPr>
          <w:rFonts w:ascii="Times New Roman" w:hAnsi="Times New Roman" w:cs="Times New Roman"/>
          <w:bCs/>
          <w:i/>
          <w:sz w:val="24"/>
          <w:szCs w:val="24"/>
        </w:rPr>
        <w:t>512,5</w:t>
      </w:r>
      <w:r w:rsidR="009C2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9C230B">
        <w:rPr>
          <w:rFonts w:ascii="Times New Roman" w:hAnsi="Times New Roman" w:cs="Times New Roman"/>
          <w:bCs/>
          <w:sz w:val="24"/>
          <w:szCs w:val="24"/>
        </w:rPr>
        <w:t>42,9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Основная доля расходов </w:t>
      </w:r>
      <w:r w:rsidR="0009610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1D5" w:rsidRPr="001701D5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0961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701D5" w:rsidRPr="001701D5">
        <w:rPr>
          <w:rFonts w:ascii="Times New Roman" w:hAnsi="Times New Roman" w:cs="Times New Roman"/>
          <w:bCs/>
          <w:i/>
          <w:sz w:val="24"/>
          <w:szCs w:val="24"/>
        </w:rPr>
        <w:t>642,5</w:t>
      </w:r>
      <w:r w:rsidR="00170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9</w:t>
      </w:r>
      <w:r w:rsidR="001701D5">
        <w:rPr>
          <w:rFonts w:ascii="Times New Roman" w:hAnsi="Times New Roman" w:cs="Times New Roman"/>
          <w:bCs/>
          <w:sz w:val="24"/>
          <w:szCs w:val="24"/>
        </w:rPr>
        <w:t>6,3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F03CD9">
        <w:rPr>
          <w:rFonts w:ascii="Times New Roman" w:hAnsi="Times New Roman" w:cs="Times New Roman"/>
          <w:bCs/>
          <w:sz w:val="24"/>
          <w:szCs w:val="24"/>
        </w:rPr>
        <w:t xml:space="preserve"> по разделу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63034B" w:rsidRDefault="0063034B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Расходование средств на ремонт здания МКУК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Игнатовский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СДК», запланированное в бюджете сельского поселения в рамках реализации проектов развития общественной инфраструктуры на 2020 год в сумме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D60F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186,4 тыс.</w:t>
      </w:r>
      <w:r w:rsidR="00D60F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852">
        <w:rPr>
          <w:rFonts w:ascii="Times New Roman" w:hAnsi="Times New Roman" w:cs="Times New Roman"/>
          <w:bCs/>
          <w:sz w:val="24"/>
          <w:szCs w:val="24"/>
        </w:rPr>
        <w:t xml:space="preserve"> в 1 полугодии </w:t>
      </w:r>
      <w:r w:rsidR="00D60F3D">
        <w:rPr>
          <w:rFonts w:ascii="Times New Roman" w:hAnsi="Times New Roman" w:cs="Times New Roman"/>
          <w:bCs/>
          <w:sz w:val="24"/>
          <w:szCs w:val="24"/>
        </w:rPr>
        <w:t>2020</w:t>
      </w:r>
      <w:r w:rsidR="007F2852">
        <w:rPr>
          <w:rFonts w:ascii="Times New Roman" w:hAnsi="Times New Roman" w:cs="Times New Roman"/>
          <w:bCs/>
          <w:sz w:val="24"/>
          <w:szCs w:val="24"/>
        </w:rPr>
        <w:t xml:space="preserve">г. не производилось. На выполнение работ </w:t>
      </w:r>
      <w:r w:rsidR="00A83840">
        <w:rPr>
          <w:rFonts w:ascii="Times New Roman" w:hAnsi="Times New Roman" w:cs="Times New Roman"/>
          <w:bCs/>
          <w:sz w:val="24"/>
          <w:szCs w:val="24"/>
        </w:rPr>
        <w:t xml:space="preserve">по ремонту </w:t>
      </w:r>
      <w:r w:rsidR="007F2852">
        <w:rPr>
          <w:rFonts w:ascii="Times New Roman" w:hAnsi="Times New Roman" w:cs="Times New Roman"/>
          <w:bCs/>
          <w:sz w:val="24"/>
          <w:szCs w:val="24"/>
        </w:rPr>
        <w:t>здани</w:t>
      </w:r>
      <w:r w:rsidR="00A83840">
        <w:rPr>
          <w:rFonts w:ascii="Times New Roman" w:hAnsi="Times New Roman" w:cs="Times New Roman"/>
          <w:bCs/>
          <w:sz w:val="24"/>
          <w:szCs w:val="24"/>
        </w:rPr>
        <w:t>я</w:t>
      </w:r>
      <w:r w:rsidR="007F2852">
        <w:rPr>
          <w:rFonts w:ascii="Times New Roman" w:hAnsi="Times New Roman" w:cs="Times New Roman"/>
          <w:bCs/>
          <w:sz w:val="24"/>
          <w:szCs w:val="24"/>
        </w:rPr>
        <w:t xml:space="preserve">  МКУК «</w:t>
      </w:r>
      <w:proofErr w:type="spellStart"/>
      <w:r w:rsidR="007F2852">
        <w:rPr>
          <w:rFonts w:ascii="Times New Roman" w:hAnsi="Times New Roman" w:cs="Times New Roman"/>
          <w:bCs/>
          <w:sz w:val="24"/>
          <w:szCs w:val="24"/>
        </w:rPr>
        <w:t>Игнатовский</w:t>
      </w:r>
      <w:proofErr w:type="spellEnd"/>
      <w:r w:rsidR="007F2852">
        <w:rPr>
          <w:rFonts w:ascii="Times New Roman" w:hAnsi="Times New Roman" w:cs="Times New Roman"/>
          <w:bCs/>
          <w:sz w:val="24"/>
          <w:szCs w:val="24"/>
        </w:rPr>
        <w:t xml:space="preserve"> СДК» в августе с подрядчиком заключен муниципальный контракт, согласно которому срок окончания работ и их оплата будет произведена в октябре </w:t>
      </w:r>
      <w:r w:rsidR="00D60F3D">
        <w:rPr>
          <w:rFonts w:ascii="Times New Roman" w:hAnsi="Times New Roman" w:cs="Times New Roman"/>
          <w:bCs/>
          <w:sz w:val="24"/>
          <w:szCs w:val="24"/>
        </w:rPr>
        <w:t>2020</w:t>
      </w:r>
      <w:r w:rsidR="007F2852"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</w:t>
      </w:r>
      <w:r w:rsidR="001701D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1701D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гг.</w:t>
      </w:r>
      <w:r w:rsidR="00D60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расходы</w:t>
      </w:r>
      <w:r w:rsidR="00A83840">
        <w:rPr>
          <w:rFonts w:ascii="Times New Roman" w:hAnsi="Times New Roman" w:cs="Times New Roman"/>
          <w:bCs/>
          <w:sz w:val="24"/>
          <w:szCs w:val="24"/>
        </w:rPr>
        <w:t xml:space="preserve"> по разделу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1D5">
        <w:rPr>
          <w:rFonts w:ascii="Times New Roman" w:hAnsi="Times New Roman" w:cs="Times New Roman"/>
          <w:bCs/>
          <w:sz w:val="24"/>
          <w:szCs w:val="24"/>
        </w:rPr>
        <w:t>увеличил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ись на </w:t>
      </w:r>
      <w:r w:rsidR="001701D5" w:rsidRPr="001701D5">
        <w:rPr>
          <w:rFonts w:ascii="Times New Roman" w:hAnsi="Times New Roman" w:cs="Times New Roman"/>
          <w:bCs/>
          <w:i/>
          <w:sz w:val="24"/>
          <w:szCs w:val="24"/>
        </w:rPr>
        <w:t>293,8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1701D5">
        <w:rPr>
          <w:rFonts w:ascii="Times New Roman" w:hAnsi="Times New Roman" w:cs="Times New Roman"/>
          <w:bCs/>
          <w:sz w:val="24"/>
          <w:szCs w:val="24"/>
        </w:rPr>
        <w:t>в 1,2 раза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на </w:t>
      </w:r>
      <w:r w:rsidR="001701D5" w:rsidRPr="001701D5">
        <w:rPr>
          <w:rFonts w:ascii="Times New Roman" w:hAnsi="Times New Roman" w:cs="Times New Roman"/>
          <w:bCs/>
          <w:i/>
          <w:sz w:val="24"/>
          <w:szCs w:val="24"/>
        </w:rPr>
        <w:t>500,7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</w:t>
      </w:r>
      <w:r w:rsidR="001701D5">
        <w:rPr>
          <w:rFonts w:ascii="Times New Roman" w:hAnsi="Times New Roman" w:cs="Times New Roman"/>
          <w:bCs/>
          <w:sz w:val="24"/>
          <w:szCs w:val="24"/>
        </w:rPr>
        <w:t xml:space="preserve"> в 1,4 раза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соответственно.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79,6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24,</w:t>
      </w:r>
      <w:r w:rsidR="001701D5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3</w:t>
      </w:r>
      <w:r w:rsidR="001701D5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 w:rsidR="001701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70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3,</w:t>
      </w:r>
      <w:r w:rsidR="001701D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60F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701D5">
        <w:rPr>
          <w:rFonts w:ascii="Times New Roman" w:hAnsi="Times New Roman" w:cs="Times New Roman"/>
          <w:sz w:val="24"/>
          <w:szCs w:val="24"/>
        </w:rPr>
        <w:t xml:space="preserve">15,4 </w:t>
      </w:r>
      <w:r>
        <w:rPr>
          <w:rFonts w:ascii="Times New Roman" w:hAnsi="Times New Roman" w:cs="Times New Roman"/>
          <w:sz w:val="24"/>
          <w:szCs w:val="24"/>
        </w:rPr>
        <w:t>%</w:t>
      </w:r>
      <w:r w:rsidR="001701D5">
        <w:rPr>
          <w:rFonts w:ascii="Times New Roman" w:hAnsi="Times New Roman" w:cs="Times New Roman"/>
          <w:sz w:val="24"/>
          <w:szCs w:val="24"/>
        </w:rPr>
        <w:t xml:space="preserve">, а относительно 2019года расходы сократились на </w:t>
      </w:r>
      <w:r w:rsidR="001701D5" w:rsidRPr="001701D5">
        <w:rPr>
          <w:rFonts w:ascii="Times New Roman" w:hAnsi="Times New Roman" w:cs="Times New Roman"/>
          <w:i/>
          <w:sz w:val="24"/>
          <w:szCs w:val="24"/>
        </w:rPr>
        <w:t>0,9 тыс.</w:t>
      </w:r>
      <w:r w:rsidR="00D60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1D5" w:rsidRPr="001701D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1701D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701D5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>%</w:t>
      </w:r>
      <w:r w:rsidR="00170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="00AD67CB" w:rsidRPr="00AD67CB">
        <w:rPr>
          <w:rFonts w:ascii="Times New Roman" w:hAnsi="Times New Roman" w:cs="Times New Roman"/>
          <w:i/>
          <w:sz w:val="24"/>
          <w:szCs w:val="24"/>
        </w:rPr>
        <w:t>297,1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на финансирование муниципальной программы «Безопасность жизнедеятельности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в отчётном периоде </w:t>
      </w:r>
      <w:r w:rsidR="00AD67CB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AD67CB" w:rsidRPr="00AD67CB">
        <w:rPr>
          <w:rFonts w:ascii="Times New Roman" w:hAnsi="Times New Roman" w:cs="Times New Roman"/>
          <w:i/>
          <w:sz w:val="24"/>
          <w:szCs w:val="24"/>
        </w:rPr>
        <w:t>129,4 тыс.</w:t>
      </w:r>
      <w:r w:rsidR="00D60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7CB" w:rsidRPr="00AD67CB">
        <w:rPr>
          <w:rFonts w:ascii="Times New Roman" w:hAnsi="Times New Roman" w:cs="Times New Roman"/>
          <w:i/>
          <w:sz w:val="24"/>
          <w:szCs w:val="24"/>
        </w:rPr>
        <w:t>рублей</w:t>
      </w:r>
      <w:r w:rsidR="00AD67CB">
        <w:rPr>
          <w:rFonts w:ascii="Times New Roman" w:hAnsi="Times New Roman" w:cs="Times New Roman"/>
          <w:sz w:val="24"/>
          <w:szCs w:val="24"/>
        </w:rPr>
        <w:t>, или 43,6%.</w:t>
      </w:r>
    </w:p>
    <w:p w:rsidR="00AD67CB" w:rsidRPr="00492FC1" w:rsidRDefault="00AD67CB" w:rsidP="00AD67C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AD67CB" w:rsidRDefault="00AD67CB" w:rsidP="00AD67C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2FC1">
        <w:rPr>
          <w:rFonts w:ascii="Times New Roman" w:hAnsi="Times New Roman" w:cs="Times New Roman"/>
          <w:sz w:val="24"/>
          <w:szCs w:val="24"/>
        </w:rPr>
        <w:t>опахивание населенных пунктов минерализованной полос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7CB">
        <w:rPr>
          <w:rFonts w:ascii="Times New Roman" w:hAnsi="Times New Roman" w:cs="Times New Roman"/>
          <w:i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28,1% </w:t>
      </w:r>
      <w:r w:rsidRPr="00492FC1">
        <w:rPr>
          <w:rFonts w:ascii="Times New Roman" w:hAnsi="Times New Roman" w:cs="Times New Roman"/>
          <w:sz w:val="24"/>
          <w:szCs w:val="24"/>
        </w:rPr>
        <w:t>утверждённых бюджетных ассигновани</w:t>
      </w:r>
      <w:r w:rsidR="00A83840">
        <w:rPr>
          <w:rFonts w:ascii="Times New Roman" w:hAnsi="Times New Roman" w:cs="Times New Roman"/>
          <w:sz w:val="24"/>
          <w:szCs w:val="24"/>
        </w:rPr>
        <w:t xml:space="preserve">й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Pr="0085046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52,8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D67CB" w:rsidRDefault="00AD67CB" w:rsidP="00AD67C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обслуживанию пожарной техники </w:t>
      </w:r>
      <w:r w:rsidRPr="00492FC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43FC5">
        <w:rPr>
          <w:rFonts w:ascii="Times New Roman" w:hAnsi="Times New Roman" w:cs="Times New Roman"/>
          <w:i/>
          <w:sz w:val="24"/>
          <w:szCs w:val="24"/>
        </w:rPr>
        <w:t>86,4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тыс.</w:t>
      </w:r>
      <w:r w:rsidR="00D60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046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99,2</w:t>
      </w:r>
      <w:r w:rsidRPr="0085046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F43FC5" w:rsidRPr="00F43FC5">
        <w:rPr>
          <w:rFonts w:ascii="Times New Roman" w:hAnsi="Times New Roman" w:cs="Times New Roman"/>
          <w:i/>
          <w:sz w:val="24"/>
          <w:szCs w:val="24"/>
        </w:rPr>
        <w:t>87,1</w:t>
      </w:r>
      <w:r w:rsidRPr="00492F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соответствующий период 2018 года расходы на выполнение мероприятий муниципальной программы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11,2 тыс. рублей</w:t>
      </w:r>
      <w:r>
        <w:rPr>
          <w:rFonts w:ascii="Times New Roman" w:hAnsi="Times New Roman" w:cs="Times New Roman"/>
          <w:sz w:val="24"/>
          <w:szCs w:val="24"/>
        </w:rPr>
        <w:t>, а в соответствующем периоде 201</w:t>
      </w:r>
      <w:r w:rsidR="00F43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по программе не производились.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выполнение мероприятий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районе» предусматривались бюджетные ассигнования в размере </w:t>
      </w:r>
      <w:r w:rsidR="00B8358B" w:rsidRPr="00B8358B">
        <w:rPr>
          <w:rFonts w:ascii="Times New Roman" w:hAnsi="Times New Roman" w:cs="Times New Roman"/>
          <w:i/>
          <w:sz w:val="24"/>
          <w:szCs w:val="20"/>
        </w:rPr>
        <w:t>1</w:t>
      </w:r>
      <w:r w:rsidR="00D60F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8358B" w:rsidRPr="00B8358B">
        <w:rPr>
          <w:rFonts w:ascii="Times New Roman" w:hAnsi="Times New Roman" w:cs="Times New Roman"/>
          <w:i/>
          <w:sz w:val="24"/>
          <w:szCs w:val="20"/>
        </w:rPr>
        <w:t>231,6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D60F3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>
        <w:rPr>
          <w:rFonts w:ascii="Times New Roman" w:hAnsi="Times New Roman" w:cs="Times New Roman"/>
          <w:sz w:val="24"/>
          <w:szCs w:val="20"/>
        </w:rPr>
        <w:t>которые исполнены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B8358B" w:rsidRPr="00B8358B">
        <w:rPr>
          <w:rFonts w:ascii="Times New Roman" w:hAnsi="Times New Roman" w:cs="Times New Roman"/>
          <w:i/>
          <w:sz w:val="24"/>
          <w:szCs w:val="20"/>
        </w:rPr>
        <w:t>310,9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8358B">
        <w:rPr>
          <w:rFonts w:ascii="Times New Roman" w:hAnsi="Times New Roman" w:cs="Times New Roman"/>
          <w:sz w:val="24"/>
          <w:szCs w:val="20"/>
        </w:rPr>
        <w:t>25,2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B8358B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муниципальной программы произведены расходы</w:t>
      </w:r>
      <w:r w:rsidR="00B8358B">
        <w:rPr>
          <w:rFonts w:ascii="Times New Roman" w:hAnsi="Times New Roman" w:cs="Times New Roman"/>
          <w:sz w:val="24"/>
          <w:szCs w:val="20"/>
        </w:rPr>
        <w:t>:</w:t>
      </w:r>
    </w:p>
    <w:p w:rsidR="00B8358B" w:rsidRDefault="00B8358B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C07872">
        <w:rPr>
          <w:rFonts w:ascii="Times New Roman" w:hAnsi="Times New Roman" w:cs="Times New Roman"/>
          <w:sz w:val="24"/>
          <w:szCs w:val="20"/>
        </w:rPr>
        <w:t xml:space="preserve"> по очистке дорог от снега в сумме </w:t>
      </w:r>
      <w:r w:rsidRPr="00B8358B">
        <w:rPr>
          <w:rFonts w:ascii="Times New Roman" w:hAnsi="Times New Roman" w:cs="Times New Roman"/>
          <w:i/>
          <w:sz w:val="24"/>
          <w:szCs w:val="20"/>
        </w:rPr>
        <w:t>36,0</w:t>
      </w:r>
      <w:r w:rsidR="00C07872">
        <w:rPr>
          <w:rFonts w:ascii="Times New Roman" w:hAnsi="Times New Roman" w:cs="Times New Roman"/>
          <w:sz w:val="24"/>
          <w:szCs w:val="20"/>
        </w:rPr>
        <w:t xml:space="preserve"> </w:t>
      </w:r>
      <w:r w:rsidR="00C0787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D60F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07872">
        <w:rPr>
          <w:rFonts w:ascii="Times New Roman" w:hAnsi="Times New Roman" w:cs="Times New Roman"/>
          <w:i/>
          <w:sz w:val="24"/>
          <w:szCs w:val="20"/>
        </w:rPr>
        <w:t>рублей</w:t>
      </w:r>
      <w:r w:rsidR="00C07872">
        <w:rPr>
          <w:rFonts w:ascii="Times New Roman" w:hAnsi="Times New Roman" w:cs="Times New Roman"/>
          <w:sz w:val="24"/>
          <w:szCs w:val="20"/>
        </w:rPr>
        <w:t xml:space="preserve">, или </w:t>
      </w:r>
      <w:r>
        <w:rPr>
          <w:rFonts w:ascii="Times New Roman" w:hAnsi="Times New Roman" w:cs="Times New Roman"/>
          <w:sz w:val="24"/>
          <w:szCs w:val="20"/>
        </w:rPr>
        <w:t xml:space="preserve">12,0 </w:t>
      </w:r>
      <w:r w:rsidR="00C07872">
        <w:rPr>
          <w:rFonts w:ascii="Times New Roman" w:hAnsi="Times New Roman" w:cs="Times New Roman"/>
          <w:sz w:val="24"/>
          <w:szCs w:val="20"/>
        </w:rPr>
        <w:t xml:space="preserve">% от  утвержденных бюджетных ассигнований в размере  </w:t>
      </w:r>
      <w:r w:rsidRPr="00B8358B">
        <w:rPr>
          <w:rFonts w:ascii="Times New Roman" w:hAnsi="Times New Roman" w:cs="Times New Roman"/>
          <w:i/>
          <w:sz w:val="24"/>
          <w:szCs w:val="20"/>
        </w:rPr>
        <w:t>297,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C07872">
        <w:rPr>
          <w:rFonts w:ascii="Times New Roman" w:hAnsi="Times New Roman" w:cs="Times New Roman"/>
          <w:sz w:val="24"/>
          <w:szCs w:val="20"/>
        </w:rPr>
        <w:t xml:space="preserve"> </w:t>
      </w:r>
      <w:r w:rsidR="00C07872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B8358B" w:rsidRDefault="00B8358B" w:rsidP="00B8358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</w:t>
      </w:r>
      <w:proofErr w:type="spellStart"/>
      <w:r w:rsidRPr="00B8358B">
        <w:rPr>
          <w:rFonts w:ascii="Times New Roman" w:hAnsi="Times New Roman" w:cs="Times New Roman"/>
          <w:sz w:val="24"/>
          <w:szCs w:val="20"/>
        </w:rPr>
        <w:t>грейдирование</w:t>
      </w:r>
      <w:proofErr w:type="spellEnd"/>
      <w:r w:rsidRPr="00B8358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B8358B">
        <w:rPr>
          <w:rFonts w:ascii="Times New Roman" w:hAnsi="Times New Roman" w:cs="Times New Roman"/>
          <w:sz w:val="24"/>
          <w:szCs w:val="20"/>
        </w:rPr>
        <w:t>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70,4 тыс.</w:t>
      </w:r>
      <w:r w:rsidR="00D60F3D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B8358B">
        <w:rPr>
          <w:rFonts w:ascii="Times New Roman" w:hAnsi="Times New Roman" w:cs="Times New Roman"/>
          <w:sz w:val="24"/>
          <w:szCs w:val="20"/>
        </w:rPr>
        <w:t xml:space="preserve">или 100,0% </w:t>
      </w:r>
      <w:r>
        <w:rPr>
          <w:rFonts w:ascii="Times New Roman" w:hAnsi="Times New Roman" w:cs="Times New Roman"/>
          <w:sz w:val="24"/>
          <w:szCs w:val="20"/>
        </w:rPr>
        <w:t xml:space="preserve"> утвержденных бюджетных ассигнований в размере  </w:t>
      </w:r>
      <w:r w:rsidRPr="00B8358B">
        <w:rPr>
          <w:rFonts w:ascii="Times New Roman" w:hAnsi="Times New Roman" w:cs="Times New Roman"/>
          <w:i/>
          <w:sz w:val="24"/>
          <w:szCs w:val="20"/>
        </w:rPr>
        <w:t>70,4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B8358B" w:rsidRDefault="00B8358B" w:rsidP="00B8358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B8358B">
        <w:rPr>
          <w:rFonts w:ascii="Times New Roman" w:hAnsi="Times New Roman" w:cs="Times New Roman"/>
          <w:sz w:val="24"/>
          <w:szCs w:val="20"/>
        </w:rPr>
        <w:t>- текущий ремонт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8358B">
        <w:rPr>
          <w:rFonts w:ascii="Times New Roman" w:hAnsi="Times New Roman" w:cs="Times New Roman"/>
          <w:sz w:val="24"/>
          <w:szCs w:val="20"/>
        </w:rPr>
        <w:t xml:space="preserve">автодорог </w:t>
      </w:r>
      <w:r w:rsidR="008927A5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Pr="00B8358B">
        <w:rPr>
          <w:rFonts w:ascii="Times New Roman" w:hAnsi="Times New Roman" w:cs="Times New Roman"/>
          <w:i/>
          <w:sz w:val="24"/>
          <w:szCs w:val="20"/>
        </w:rPr>
        <w:t>204,5 тыс.</w:t>
      </w:r>
      <w:r w:rsidR="00D60F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8358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, или 25,4%</w:t>
      </w:r>
      <w:r w:rsidRPr="00B8358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утвержденных бюджетных ассигнований в размере  </w:t>
      </w:r>
      <w:r w:rsidRPr="008927A5">
        <w:rPr>
          <w:rFonts w:ascii="Times New Roman" w:hAnsi="Times New Roman" w:cs="Times New Roman"/>
          <w:i/>
          <w:sz w:val="24"/>
          <w:szCs w:val="20"/>
        </w:rPr>
        <w:t>804,2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234915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г. расходы по разделу в </w:t>
      </w:r>
      <w:r w:rsidR="008927A5">
        <w:rPr>
          <w:rFonts w:ascii="Times New Roman" w:hAnsi="Times New Roman" w:cs="Times New Roman"/>
          <w:sz w:val="24"/>
          <w:szCs w:val="20"/>
        </w:rPr>
        <w:t xml:space="preserve">1 полугодии </w:t>
      </w:r>
      <w:r>
        <w:rPr>
          <w:rFonts w:ascii="Times New Roman" w:hAnsi="Times New Roman" w:cs="Times New Roman"/>
          <w:sz w:val="24"/>
          <w:szCs w:val="20"/>
        </w:rPr>
        <w:t>20</w:t>
      </w:r>
      <w:r w:rsidR="00234915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8927A5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 xml:space="preserve"> увеличились  на </w:t>
      </w:r>
      <w:r w:rsidR="00234915" w:rsidRPr="00403330">
        <w:rPr>
          <w:rFonts w:ascii="Times New Roman" w:hAnsi="Times New Roman" w:cs="Times New Roman"/>
          <w:i/>
          <w:sz w:val="24"/>
          <w:szCs w:val="20"/>
        </w:rPr>
        <w:t>14,</w:t>
      </w:r>
      <w:r w:rsidR="00234915" w:rsidRPr="008927A5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34915">
        <w:rPr>
          <w:rFonts w:ascii="Times New Roman" w:hAnsi="Times New Roman" w:cs="Times New Roman"/>
          <w:sz w:val="24"/>
          <w:szCs w:val="20"/>
        </w:rPr>
        <w:t>4,7</w:t>
      </w:r>
      <w:r>
        <w:rPr>
          <w:rFonts w:ascii="Times New Roman" w:hAnsi="Times New Roman" w:cs="Times New Roman"/>
          <w:sz w:val="24"/>
          <w:szCs w:val="20"/>
        </w:rPr>
        <w:t xml:space="preserve"> %, а относительно соответствующего периода 201</w:t>
      </w:r>
      <w:r w:rsidR="00234915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234915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234915">
        <w:rPr>
          <w:rFonts w:ascii="Times New Roman" w:hAnsi="Times New Roman" w:cs="Times New Roman"/>
          <w:i/>
          <w:sz w:val="24"/>
          <w:szCs w:val="20"/>
        </w:rPr>
        <w:t>19</w:t>
      </w:r>
      <w:r>
        <w:rPr>
          <w:rFonts w:ascii="Times New Roman" w:hAnsi="Times New Roman" w:cs="Times New Roman"/>
          <w:i/>
          <w:sz w:val="24"/>
          <w:szCs w:val="20"/>
        </w:rPr>
        <w:t>,0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234915">
        <w:rPr>
          <w:rFonts w:ascii="Times New Roman" w:hAnsi="Times New Roman" w:cs="Times New Roman"/>
          <w:sz w:val="24"/>
          <w:szCs w:val="20"/>
        </w:rPr>
        <w:t>62,0</w:t>
      </w:r>
      <w:r w:rsidR="008927A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</w:t>
      </w:r>
      <w:r w:rsidR="008927A5">
        <w:rPr>
          <w:rFonts w:ascii="Times New Roman" w:hAnsi="Times New Roman" w:cs="Times New Roman"/>
          <w:sz w:val="24"/>
          <w:szCs w:val="20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0"/>
        </w:rPr>
        <w:t>5</w:t>
      </w:r>
      <w:r w:rsidR="00403330">
        <w:rPr>
          <w:rFonts w:ascii="Times New Roman" w:hAnsi="Times New Roman" w:cs="Times New Roman"/>
          <w:i/>
          <w:sz w:val="24"/>
          <w:szCs w:val="20"/>
        </w:rPr>
        <w:t>07,</w:t>
      </w:r>
      <w:r>
        <w:rPr>
          <w:rFonts w:ascii="Times New Roman" w:hAnsi="Times New Roman" w:cs="Times New Roman"/>
          <w:i/>
          <w:sz w:val="24"/>
          <w:szCs w:val="20"/>
        </w:rPr>
        <w:t>3 тыс. рублей</w:t>
      </w:r>
      <w:r>
        <w:rPr>
          <w:rFonts w:ascii="Times New Roman" w:hAnsi="Times New Roman" w:cs="Times New Roman"/>
          <w:sz w:val="24"/>
          <w:szCs w:val="20"/>
        </w:rPr>
        <w:t>, или 35,</w:t>
      </w:r>
      <w:r w:rsidR="00403330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  </w:t>
      </w:r>
      <w:r w:rsidR="00403330">
        <w:rPr>
          <w:rFonts w:ascii="Times New Roman" w:hAnsi="Times New Roman" w:cs="Times New Roman"/>
          <w:sz w:val="24"/>
          <w:szCs w:val="20"/>
        </w:rPr>
        <w:t>15,0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201</w:t>
      </w:r>
      <w:r w:rsidR="00403330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«Жилищно-коммунальное хозяйство» в  отчётном периоде </w:t>
      </w:r>
      <w:r w:rsidR="00403330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403330" w:rsidRPr="00403330">
        <w:rPr>
          <w:rFonts w:ascii="Times New Roman" w:hAnsi="Times New Roman" w:cs="Times New Roman"/>
          <w:i/>
          <w:sz w:val="24"/>
          <w:szCs w:val="20"/>
        </w:rPr>
        <w:t>971,9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в 2,9 раза, а  относительно уровня  201</w:t>
      </w:r>
      <w:r w:rsidR="00403330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сократился  на  </w:t>
      </w:r>
      <w:r w:rsidR="00403330" w:rsidRPr="00403330">
        <w:rPr>
          <w:rFonts w:ascii="Times New Roman" w:hAnsi="Times New Roman" w:cs="Times New Roman"/>
          <w:i/>
          <w:sz w:val="24"/>
          <w:szCs w:val="20"/>
        </w:rPr>
        <w:t>14,0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>или 2,8</w:t>
      </w:r>
      <w:r w:rsidR="00403330">
        <w:rPr>
          <w:rFonts w:ascii="Times New Roman" w:hAnsi="Times New Roman" w:cs="Times New Roman"/>
          <w:sz w:val="24"/>
          <w:szCs w:val="20"/>
        </w:rPr>
        <w:t>%.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(9</w:t>
      </w:r>
      <w:r w:rsidR="00026AD5">
        <w:rPr>
          <w:rFonts w:ascii="Times New Roman" w:hAnsi="Times New Roman" w:cs="Times New Roman"/>
          <w:sz w:val="24"/>
          <w:szCs w:val="20"/>
        </w:rPr>
        <w:t>6,6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 по подразделу  «Благоустройство»</w:t>
      </w:r>
      <w:r w:rsidR="00D60F3D">
        <w:rPr>
          <w:rFonts w:ascii="Times New Roman" w:hAnsi="Times New Roman" w:cs="Times New Roman"/>
          <w:sz w:val="24"/>
          <w:szCs w:val="20"/>
        </w:rPr>
        <w:t>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При бюджетных ассигнованиях в размере </w:t>
      </w:r>
      <w:r w:rsidR="00026AD5" w:rsidRPr="00702B6B">
        <w:rPr>
          <w:rFonts w:ascii="Times New Roman" w:hAnsi="Times New Roman" w:cs="Times New Roman"/>
          <w:i/>
          <w:sz w:val="24"/>
          <w:szCs w:val="20"/>
        </w:rPr>
        <w:t>951,2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кассовые расходы составили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26AD5">
        <w:rPr>
          <w:rFonts w:ascii="Times New Roman" w:hAnsi="Times New Roman" w:cs="Times New Roman"/>
          <w:i/>
          <w:sz w:val="24"/>
          <w:szCs w:val="20"/>
        </w:rPr>
        <w:t>490,0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026AD5">
        <w:rPr>
          <w:rFonts w:ascii="Times New Roman" w:hAnsi="Times New Roman" w:cs="Times New Roman"/>
          <w:sz w:val="24"/>
          <w:szCs w:val="20"/>
        </w:rPr>
        <w:t>51,5</w:t>
      </w:r>
      <w:r>
        <w:rPr>
          <w:rFonts w:ascii="Times New Roman" w:hAnsi="Times New Roman" w:cs="Times New Roman"/>
          <w:sz w:val="24"/>
          <w:szCs w:val="20"/>
        </w:rPr>
        <w:t xml:space="preserve"> % . 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по подразделу направлены  на реализацию  мероприятий муниципальной программы « 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оплату электроэнергии </w:t>
      </w:r>
      <w:r w:rsidR="00702B6B">
        <w:rPr>
          <w:rFonts w:ascii="Times New Roman" w:hAnsi="Times New Roman" w:cs="Times New Roman"/>
          <w:sz w:val="24"/>
          <w:szCs w:val="20"/>
        </w:rPr>
        <w:t xml:space="preserve"> и содержание объектов </w:t>
      </w:r>
      <w:r>
        <w:rPr>
          <w:rFonts w:ascii="Times New Roman" w:hAnsi="Times New Roman" w:cs="Times New Roman"/>
          <w:sz w:val="24"/>
          <w:szCs w:val="20"/>
        </w:rPr>
        <w:t xml:space="preserve">уличного освещения  в сумме </w:t>
      </w:r>
      <w:r w:rsidR="00702B6B" w:rsidRPr="00702B6B">
        <w:rPr>
          <w:rFonts w:ascii="Times New Roman" w:hAnsi="Times New Roman" w:cs="Times New Roman"/>
          <w:i/>
          <w:sz w:val="24"/>
          <w:szCs w:val="20"/>
        </w:rPr>
        <w:t>336,6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 6</w:t>
      </w:r>
      <w:r w:rsidR="00702B6B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,1 %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>от запланированных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4</w:t>
      </w:r>
      <w:r w:rsidR="00702B6B">
        <w:rPr>
          <w:rFonts w:ascii="Times New Roman" w:hAnsi="Times New Roman" w:cs="Times New Roman"/>
          <w:i/>
          <w:sz w:val="24"/>
          <w:szCs w:val="20"/>
        </w:rPr>
        <w:t>86,7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 очистку территории сельского поселения от мусора</w:t>
      </w:r>
      <w:r w:rsidR="00E16E94">
        <w:rPr>
          <w:rFonts w:ascii="Times New Roman" w:hAnsi="Times New Roman" w:cs="Times New Roman"/>
          <w:sz w:val="24"/>
          <w:szCs w:val="20"/>
        </w:rPr>
        <w:t xml:space="preserve"> </w:t>
      </w:r>
      <w:r w:rsidR="00702B6B">
        <w:rPr>
          <w:rFonts w:ascii="Times New Roman" w:hAnsi="Times New Roman" w:cs="Times New Roman"/>
          <w:sz w:val="24"/>
          <w:szCs w:val="20"/>
        </w:rPr>
        <w:t xml:space="preserve">(спиливание и утилизацию деревьев) </w:t>
      </w:r>
      <w:r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702B6B" w:rsidRPr="00E16E94">
        <w:rPr>
          <w:rFonts w:ascii="Times New Roman" w:hAnsi="Times New Roman" w:cs="Times New Roman"/>
          <w:i/>
          <w:sz w:val="24"/>
          <w:szCs w:val="20"/>
        </w:rPr>
        <w:t>111,9</w:t>
      </w:r>
      <w:r w:rsidR="00702B6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E16E94">
        <w:rPr>
          <w:rFonts w:ascii="Times New Roman" w:hAnsi="Times New Roman" w:cs="Times New Roman"/>
          <w:sz w:val="24"/>
          <w:szCs w:val="20"/>
        </w:rPr>
        <w:t>94,3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запланированных ассигнований на 20</w:t>
      </w:r>
      <w:r w:rsidR="00E16E94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</w:t>
      </w:r>
      <w:r w:rsidR="00E16E94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E16E94" w:rsidRPr="00E16E94">
        <w:rPr>
          <w:rFonts w:ascii="Times New Roman" w:hAnsi="Times New Roman" w:cs="Times New Roman"/>
          <w:i/>
          <w:sz w:val="24"/>
          <w:szCs w:val="20"/>
        </w:rPr>
        <w:t>118,6 тыс.</w:t>
      </w:r>
      <w:r w:rsidR="00D60F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16E94" w:rsidRPr="00E16E94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 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</w:t>
      </w:r>
      <w:r w:rsidR="00E16E94">
        <w:rPr>
          <w:rFonts w:ascii="Times New Roman" w:hAnsi="Times New Roman" w:cs="Times New Roman"/>
          <w:sz w:val="24"/>
          <w:szCs w:val="20"/>
        </w:rPr>
        <w:t xml:space="preserve">территории общего пользования </w:t>
      </w:r>
      <w:r>
        <w:rPr>
          <w:rFonts w:ascii="Times New Roman" w:hAnsi="Times New Roman" w:cs="Times New Roman"/>
          <w:sz w:val="24"/>
          <w:szCs w:val="20"/>
        </w:rPr>
        <w:t xml:space="preserve">в сумме  </w:t>
      </w:r>
      <w:r w:rsidR="00E16E94" w:rsidRPr="00E16E94">
        <w:rPr>
          <w:rFonts w:ascii="Times New Roman" w:hAnsi="Times New Roman" w:cs="Times New Roman"/>
          <w:i/>
          <w:sz w:val="24"/>
          <w:szCs w:val="20"/>
        </w:rPr>
        <w:t>41,5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 или </w:t>
      </w:r>
      <w:r w:rsidR="00E16E94">
        <w:rPr>
          <w:rFonts w:ascii="Times New Roman" w:hAnsi="Times New Roman" w:cs="Times New Roman"/>
          <w:sz w:val="24"/>
          <w:szCs w:val="20"/>
        </w:rPr>
        <w:t>12,0</w:t>
      </w:r>
      <w:r>
        <w:rPr>
          <w:rFonts w:ascii="Times New Roman" w:hAnsi="Times New Roman" w:cs="Times New Roman"/>
          <w:sz w:val="24"/>
          <w:szCs w:val="20"/>
        </w:rPr>
        <w:t xml:space="preserve"> % от запланированных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16E94">
        <w:rPr>
          <w:rFonts w:ascii="Times New Roman" w:hAnsi="Times New Roman" w:cs="Times New Roman"/>
          <w:i/>
          <w:sz w:val="24"/>
          <w:szCs w:val="20"/>
        </w:rPr>
        <w:t>345,9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По сравнению с 1 полугодием 2018 года объём расходов бюджета на мероприятия в области благоустройства увеличился на</w:t>
      </w:r>
      <w:r w:rsidR="00AE6C50">
        <w:rPr>
          <w:rFonts w:ascii="Times New Roman" w:hAnsi="Times New Roman" w:cs="Times New Roman"/>
          <w:sz w:val="24"/>
          <w:szCs w:val="20"/>
        </w:rPr>
        <w:t xml:space="preserve"> </w:t>
      </w:r>
      <w:r w:rsidR="00AE6C50" w:rsidRPr="00AE6C50">
        <w:rPr>
          <w:rFonts w:ascii="Times New Roman" w:hAnsi="Times New Roman" w:cs="Times New Roman"/>
          <w:i/>
          <w:sz w:val="24"/>
          <w:szCs w:val="20"/>
        </w:rPr>
        <w:t>231,9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в</w:t>
      </w:r>
      <w:r w:rsidR="00AE6C50">
        <w:rPr>
          <w:rFonts w:ascii="Times New Roman" w:hAnsi="Times New Roman" w:cs="Times New Roman"/>
          <w:sz w:val="24"/>
          <w:szCs w:val="20"/>
        </w:rPr>
        <w:t xml:space="preserve"> 1,9 раза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а в сравнении с 1 полугодием  201</w:t>
      </w:r>
      <w:r w:rsidR="00E16E94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AE6C50">
        <w:rPr>
          <w:rFonts w:ascii="Times New Roman" w:hAnsi="Times New Roman" w:cs="Times New Roman"/>
          <w:sz w:val="24"/>
          <w:szCs w:val="20"/>
        </w:rPr>
        <w:t xml:space="preserve">сократился на </w:t>
      </w:r>
      <w:r w:rsidR="00AE6C50" w:rsidRPr="00AE6C50">
        <w:rPr>
          <w:rFonts w:ascii="Times New Roman" w:hAnsi="Times New Roman" w:cs="Times New Roman"/>
          <w:i/>
          <w:sz w:val="24"/>
          <w:szCs w:val="20"/>
        </w:rPr>
        <w:t>26,3 тыс.</w:t>
      </w:r>
      <w:r w:rsidR="00D60F3D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E6C50" w:rsidRPr="00AE6C50">
        <w:rPr>
          <w:rFonts w:ascii="Times New Roman" w:hAnsi="Times New Roman" w:cs="Times New Roman"/>
          <w:i/>
          <w:sz w:val="24"/>
          <w:szCs w:val="20"/>
        </w:rPr>
        <w:t>рублей</w:t>
      </w:r>
      <w:r w:rsidR="00AE6C50">
        <w:rPr>
          <w:rFonts w:ascii="Times New Roman" w:hAnsi="Times New Roman" w:cs="Times New Roman"/>
          <w:sz w:val="24"/>
          <w:szCs w:val="20"/>
        </w:rPr>
        <w:t>, или 5,3%.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</w:p>
    <w:p w:rsidR="00C07872" w:rsidRDefault="00C07872" w:rsidP="00C07872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Бюджетные назначения по подразделу «Коммунальное хозяйство» исполнены в размере </w:t>
      </w:r>
      <w:r w:rsidR="00A55796" w:rsidRPr="00A55796">
        <w:rPr>
          <w:rFonts w:ascii="Times New Roman" w:hAnsi="Times New Roman" w:cs="Times New Roman"/>
          <w:i/>
          <w:sz w:val="24"/>
          <w:szCs w:val="20"/>
        </w:rPr>
        <w:t>17,3 т</w:t>
      </w:r>
      <w:r w:rsidRPr="00A55796">
        <w:rPr>
          <w:rFonts w:ascii="Times New Roman" w:hAnsi="Times New Roman" w:cs="Times New Roman"/>
          <w:i/>
          <w:sz w:val="24"/>
          <w:szCs w:val="20"/>
        </w:rPr>
        <w:t>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8927A5"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A55796">
        <w:rPr>
          <w:rFonts w:ascii="Times New Roman" w:hAnsi="Times New Roman" w:cs="Times New Roman"/>
          <w:sz w:val="24"/>
          <w:szCs w:val="20"/>
        </w:rPr>
        <w:t>3,5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сумме </w:t>
      </w:r>
      <w:r w:rsidR="00A55796" w:rsidRPr="00A55796">
        <w:rPr>
          <w:rFonts w:ascii="Times New Roman" w:hAnsi="Times New Roman" w:cs="Times New Roman"/>
          <w:i/>
          <w:sz w:val="24"/>
          <w:szCs w:val="20"/>
        </w:rPr>
        <w:t>490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A55796" w:rsidRDefault="00C07872" w:rsidP="00C07872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Бюджетные средства </w:t>
      </w:r>
      <w:r w:rsidR="00A55796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 w:rsidR="008927A5">
        <w:rPr>
          <w:rFonts w:ascii="Times New Roman" w:hAnsi="Times New Roman" w:cs="Times New Roman"/>
          <w:sz w:val="24"/>
          <w:szCs w:val="20"/>
        </w:rPr>
        <w:t xml:space="preserve">использованы </w:t>
      </w:r>
      <w:r>
        <w:rPr>
          <w:rFonts w:ascii="Times New Roman" w:hAnsi="Times New Roman" w:cs="Times New Roman"/>
          <w:sz w:val="24"/>
          <w:szCs w:val="20"/>
        </w:rPr>
        <w:t>на</w:t>
      </w:r>
      <w:r w:rsidR="008927A5">
        <w:rPr>
          <w:rFonts w:ascii="Times New Roman" w:hAnsi="Times New Roman" w:cs="Times New Roman"/>
          <w:sz w:val="24"/>
          <w:szCs w:val="20"/>
        </w:rPr>
        <w:t xml:space="preserve"> расходы по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55796">
        <w:rPr>
          <w:rFonts w:ascii="Times New Roman" w:hAnsi="Times New Roman" w:cs="Times New Roman"/>
          <w:sz w:val="24"/>
          <w:szCs w:val="20"/>
        </w:rPr>
        <w:t>содержани</w:t>
      </w:r>
      <w:r w:rsidR="008927A5">
        <w:rPr>
          <w:rFonts w:ascii="Times New Roman" w:hAnsi="Times New Roman" w:cs="Times New Roman"/>
          <w:sz w:val="24"/>
          <w:szCs w:val="20"/>
        </w:rPr>
        <w:t>ю</w:t>
      </w:r>
      <w:r w:rsidR="00A55796">
        <w:rPr>
          <w:rFonts w:ascii="Times New Roman" w:hAnsi="Times New Roman" w:cs="Times New Roman"/>
          <w:sz w:val="24"/>
          <w:szCs w:val="20"/>
        </w:rPr>
        <w:t xml:space="preserve"> канализационных сетей.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средства, предусмотренные </w:t>
      </w:r>
      <w:r w:rsidR="008927A5">
        <w:rPr>
          <w:rFonts w:ascii="Times New Roman" w:hAnsi="Times New Roman" w:cs="Times New Roman"/>
          <w:sz w:val="24"/>
          <w:szCs w:val="20"/>
        </w:rPr>
        <w:t xml:space="preserve">в бюджете </w:t>
      </w:r>
      <w:r>
        <w:rPr>
          <w:rFonts w:ascii="Times New Roman" w:hAnsi="Times New Roman" w:cs="Times New Roman"/>
          <w:sz w:val="24"/>
          <w:szCs w:val="20"/>
        </w:rPr>
        <w:t xml:space="preserve">на реализацию мероприятий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района»,  подпрограммы Чистая вода» в размере </w:t>
      </w:r>
      <w:r w:rsidR="00A55796" w:rsidRPr="00A55796">
        <w:rPr>
          <w:rFonts w:ascii="Times New Roman" w:hAnsi="Times New Roman" w:cs="Times New Roman"/>
          <w:i/>
          <w:sz w:val="24"/>
          <w:szCs w:val="20"/>
        </w:rPr>
        <w:t>60,0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в отчётном периоде не использовались. </w:t>
      </w:r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использованы</w:t>
      </w:r>
      <w:r w:rsidR="00A5579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55796" w:rsidRPr="00A55796">
        <w:rPr>
          <w:rFonts w:ascii="Times New Roman" w:hAnsi="Times New Roman" w:cs="Times New Roman"/>
          <w:i/>
          <w:sz w:val="24"/>
          <w:szCs w:val="24"/>
        </w:rPr>
        <w:t>611,5тыс.</w:t>
      </w:r>
      <w:r w:rsidR="00D60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796" w:rsidRPr="00A55796">
        <w:rPr>
          <w:rFonts w:ascii="Times New Roman" w:hAnsi="Times New Roman" w:cs="Times New Roman"/>
          <w:i/>
          <w:sz w:val="24"/>
          <w:szCs w:val="24"/>
        </w:rPr>
        <w:t>рублей</w:t>
      </w:r>
      <w:r w:rsidR="00A55796">
        <w:rPr>
          <w:rFonts w:ascii="Times New Roman" w:hAnsi="Times New Roman" w:cs="Times New Roman"/>
          <w:sz w:val="24"/>
          <w:szCs w:val="24"/>
        </w:rPr>
        <w:t>, или 25,5% от</w:t>
      </w:r>
      <w:r>
        <w:rPr>
          <w:rFonts w:ascii="Times New Roman" w:hAnsi="Times New Roman" w:cs="Times New Roman"/>
          <w:sz w:val="24"/>
          <w:szCs w:val="24"/>
        </w:rPr>
        <w:t xml:space="preserve">  запланированных ассигновани</w:t>
      </w:r>
      <w:r w:rsidR="00A557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i/>
          <w:sz w:val="24"/>
          <w:szCs w:val="24"/>
        </w:rPr>
        <w:t>2 39</w:t>
      </w:r>
      <w:r w:rsidR="00A5579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7872" w:rsidRDefault="00C07872" w:rsidP="00C07872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Кассовое исполнение по разделу  </w:t>
      </w:r>
      <w:r w:rsidR="008927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полугоди</w:t>
      </w:r>
      <w:r w:rsidR="008927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2018 года 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421,2 тыс. рублей</w:t>
      </w:r>
      <w:r>
        <w:rPr>
          <w:rFonts w:ascii="Times New Roman" w:hAnsi="Times New Roman" w:cs="Times New Roman"/>
          <w:sz w:val="24"/>
          <w:szCs w:val="24"/>
        </w:rPr>
        <w:t>, а соответствующем периоде 201</w:t>
      </w:r>
      <w:r w:rsidR="00A557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по разделу не производились.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1 полугодии текущего года  составило </w:t>
      </w:r>
      <w:r w:rsidR="001435A2" w:rsidRPr="001435A2">
        <w:rPr>
          <w:rFonts w:ascii="Times New Roman" w:hAnsi="Times New Roman" w:cs="Times New Roman"/>
          <w:i/>
          <w:sz w:val="24"/>
          <w:szCs w:val="24"/>
        </w:rPr>
        <w:t>78,1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435A2">
        <w:rPr>
          <w:rFonts w:ascii="Times New Roman" w:hAnsi="Times New Roman" w:cs="Times New Roman"/>
          <w:sz w:val="24"/>
          <w:szCs w:val="24"/>
        </w:rPr>
        <w:t xml:space="preserve">29,7 </w:t>
      </w:r>
      <w:r>
        <w:rPr>
          <w:rFonts w:ascii="Times New Roman" w:hAnsi="Times New Roman" w:cs="Times New Roman"/>
          <w:sz w:val="24"/>
          <w:szCs w:val="24"/>
        </w:rPr>
        <w:t>% годовых бюджетных назначений</w:t>
      </w:r>
      <w:r w:rsidR="008927A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927A5" w:rsidRPr="008927A5">
        <w:rPr>
          <w:rFonts w:ascii="Times New Roman" w:hAnsi="Times New Roman" w:cs="Times New Roman"/>
          <w:i/>
          <w:sz w:val="24"/>
          <w:szCs w:val="24"/>
        </w:rPr>
        <w:t>262,8 тыс.</w:t>
      </w:r>
      <w:r w:rsidR="004D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7A5" w:rsidRPr="008927A5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07872" w:rsidRDefault="00C07872" w:rsidP="00C07872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не </w:t>
      </w:r>
      <w:r w:rsidR="002F1393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>
        <w:rPr>
          <w:rFonts w:ascii="Times New Roman" w:hAnsi="Times New Roman" w:cs="Times New Roman"/>
          <w:sz w:val="24"/>
          <w:szCs w:val="24"/>
        </w:rPr>
        <w:t>исполнены полномочия по оказанию мер социальной поддержке специалистов, работающих в сельской местности, а также специалистов, вышедших на пенсию, в соответствии с Законом Калужской области от 30.12.2004 № 13-ОЗ «О мерах социальной поддержки специалистов, работающих в сельской местности, а также специалистов, вышедших на пенсию».</w:t>
      </w:r>
    </w:p>
    <w:p w:rsidR="00C07872" w:rsidRPr="008A082F" w:rsidRDefault="00C07872" w:rsidP="00C07872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запланированных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1435A2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, в текущем периоде расходы  произв</w:t>
      </w:r>
      <w:r w:rsidR="001435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435A2">
        <w:rPr>
          <w:rFonts w:ascii="Times New Roman" w:hAnsi="Times New Roman" w:cs="Times New Roman"/>
          <w:sz w:val="24"/>
          <w:szCs w:val="24"/>
        </w:rPr>
        <w:t xml:space="preserve">ены на сумму </w:t>
      </w:r>
      <w:r w:rsidR="001435A2" w:rsidRPr="001435A2">
        <w:rPr>
          <w:rFonts w:ascii="Times New Roman" w:hAnsi="Times New Roman" w:cs="Times New Roman"/>
          <w:i/>
          <w:sz w:val="24"/>
          <w:szCs w:val="24"/>
        </w:rPr>
        <w:t>32,4 тыс.</w:t>
      </w:r>
      <w:r w:rsidR="00143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5A2" w:rsidRPr="001435A2">
        <w:rPr>
          <w:rFonts w:ascii="Times New Roman" w:hAnsi="Times New Roman" w:cs="Times New Roman"/>
          <w:i/>
          <w:sz w:val="24"/>
          <w:szCs w:val="24"/>
        </w:rPr>
        <w:t>рублей</w:t>
      </w:r>
      <w:r w:rsidR="008A082F" w:rsidRPr="008A082F">
        <w:rPr>
          <w:rFonts w:ascii="Times New Roman" w:hAnsi="Times New Roman" w:cs="Times New Roman"/>
          <w:sz w:val="24"/>
          <w:szCs w:val="24"/>
        </w:rPr>
        <w:t>, что составляет 27,0%</w:t>
      </w:r>
      <w:r w:rsidRPr="008A082F">
        <w:rPr>
          <w:rFonts w:ascii="Times New Roman" w:hAnsi="Times New Roman" w:cs="Times New Roman"/>
          <w:sz w:val="24"/>
          <w:szCs w:val="24"/>
        </w:rPr>
        <w:t>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1 полугодием 2018 года объём расходов бюджета на мероприятия в области социальной политики </w:t>
      </w:r>
      <w:r w:rsidR="008A082F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8A082F" w:rsidRPr="008A082F">
        <w:rPr>
          <w:rFonts w:ascii="Times New Roman" w:hAnsi="Times New Roman" w:cs="Times New Roman"/>
          <w:i/>
          <w:sz w:val="24"/>
          <w:szCs w:val="20"/>
        </w:rPr>
        <w:t>43,8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в 2,</w:t>
      </w:r>
      <w:r w:rsidR="008A082F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раза, а в сравнении с 1 полугодием  201</w:t>
      </w:r>
      <w:r w:rsidR="008A082F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8A082F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 на </w:t>
      </w:r>
      <w:r w:rsidR="008A082F" w:rsidRPr="008A082F">
        <w:rPr>
          <w:rFonts w:ascii="Times New Roman" w:hAnsi="Times New Roman" w:cs="Times New Roman"/>
          <w:i/>
          <w:sz w:val="24"/>
          <w:szCs w:val="20"/>
        </w:rPr>
        <w:t>65,1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8A082F">
        <w:rPr>
          <w:rFonts w:ascii="Times New Roman" w:hAnsi="Times New Roman" w:cs="Times New Roman"/>
          <w:sz w:val="24"/>
          <w:szCs w:val="20"/>
        </w:rPr>
        <w:t xml:space="preserve"> в 6,0 раз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исполнены </w:t>
      </w:r>
      <w:r w:rsidR="00596E8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96E83" w:rsidRPr="00596E83">
        <w:rPr>
          <w:rFonts w:ascii="Times New Roman" w:hAnsi="Times New Roman" w:cs="Times New Roman"/>
          <w:i/>
          <w:sz w:val="24"/>
          <w:szCs w:val="24"/>
        </w:rPr>
        <w:t>8,5 тыс.</w:t>
      </w:r>
      <w:r w:rsidR="004D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E83" w:rsidRPr="00596E83">
        <w:rPr>
          <w:rFonts w:ascii="Times New Roman" w:hAnsi="Times New Roman" w:cs="Times New Roman"/>
          <w:i/>
          <w:sz w:val="24"/>
          <w:szCs w:val="24"/>
        </w:rPr>
        <w:t>рублей</w:t>
      </w:r>
      <w:r w:rsidR="00596E83">
        <w:rPr>
          <w:rFonts w:ascii="Times New Roman" w:hAnsi="Times New Roman" w:cs="Times New Roman"/>
          <w:sz w:val="24"/>
          <w:szCs w:val="24"/>
        </w:rPr>
        <w:t xml:space="preserve">, или 28,3%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</w:t>
      </w:r>
      <w:r w:rsidR="00596E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i/>
          <w:sz w:val="24"/>
          <w:szCs w:val="24"/>
        </w:rPr>
        <w:t>30,0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E83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596E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образование составили в сумме </w:t>
      </w:r>
      <w:r w:rsidR="00596E83" w:rsidRPr="00596E83">
        <w:rPr>
          <w:rFonts w:ascii="Times New Roman" w:hAnsi="Times New Roman" w:cs="Times New Roman"/>
          <w:i/>
          <w:sz w:val="24"/>
          <w:szCs w:val="24"/>
        </w:rPr>
        <w:t>5</w:t>
      </w:r>
      <w:r w:rsidRPr="00596E83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96E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6E83" w:rsidRPr="00596E83">
        <w:rPr>
          <w:rFonts w:ascii="Times New Roman" w:hAnsi="Times New Roman" w:cs="Times New Roman"/>
          <w:sz w:val="24"/>
          <w:szCs w:val="24"/>
        </w:rPr>
        <w:t>а</w:t>
      </w:r>
      <w:r w:rsidR="00596E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E83" w:rsidRPr="00596E83">
        <w:rPr>
          <w:rFonts w:ascii="Times New Roman" w:hAnsi="Times New Roman" w:cs="Times New Roman"/>
          <w:sz w:val="24"/>
          <w:szCs w:val="24"/>
        </w:rPr>
        <w:t>в 2019году расходы не осуществлялись</w:t>
      </w:r>
      <w:r w:rsidR="00596E83">
        <w:rPr>
          <w:rFonts w:ascii="Times New Roman" w:hAnsi="Times New Roman" w:cs="Times New Roman"/>
          <w:sz w:val="24"/>
          <w:szCs w:val="24"/>
        </w:rPr>
        <w:t>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</w:t>
      </w:r>
      <w:r w:rsidR="00596E83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596E83" w:rsidRPr="00596E83">
        <w:rPr>
          <w:rFonts w:ascii="Times New Roman" w:hAnsi="Times New Roman" w:cs="Times New Roman"/>
          <w:i/>
          <w:sz w:val="24"/>
          <w:szCs w:val="24"/>
        </w:rPr>
        <w:t>3,4 тыс.</w:t>
      </w:r>
      <w:r w:rsidR="004D6E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E83" w:rsidRPr="00596E83">
        <w:rPr>
          <w:rFonts w:ascii="Times New Roman" w:hAnsi="Times New Roman" w:cs="Times New Roman"/>
          <w:i/>
          <w:sz w:val="24"/>
          <w:szCs w:val="24"/>
        </w:rPr>
        <w:t>рублей</w:t>
      </w:r>
      <w:r w:rsidR="00596E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6E83" w:rsidRPr="00596E83">
        <w:rPr>
          <w:rFonts w:ascii="Times New Roman" w:hAnsi="Times New Roman" w:cs="Times New Roman"/>
          <w:sz w:val="24"/>
          <w:szCs w:val="24"/>
        </w:rPr>
        <w:t>или 68,0%</w:t>
      </w:r>
      <w:r>
        <w:rPr>
          <w:rFonts w:ascii="Times New Roman" w:hAnsi="Times New Roman" w:cs="Times New Roman"/>
          <w:sz w:val="24"/>
          <w:szCs w:val="24"/>
        </w:rPr>
        <w:t xml:space="preserve"> плановых бюджетных ассигновани</w:t>
      </w:r>
      <w:r w:rsidR="00596E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872" w:rsidRDefault="00C07872" w:rsidP="00C07872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соответствующем периоде 201</w:t>
      </w:r>
      <w:r w:rsidR="00596E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- 201</w:t>
      </w:r>
      <w:r w:rsidR="00596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 расходы на физическую культуру и спорт  не осуществлялись.</w:t>
      </w:r>
    </w:p>
    <w:p w:rsidR="00C07872" w:rsidRDefault="00C07872" w:rsidP="00C07872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C07872" w:rsidRDefault="00C07872" w:rsidP="00C07872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C700B4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>.12.201</w:t>
      </w:r>
      <w:r w:rsidR="00C700B4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№ 1</w:t>
      </w:r>
      <w:r w:rsidR="00C700B4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9 «О бюджете сельского поселения на 20</w:t>
      </w:r>
      <w:r w:rsidR="00C700B4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C700B4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C700B4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</w:t>
      </w:r>
      <w:r w:rsidR="00C700B4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7,</w:t>
      </w:r>
      <w:r w:rsidR="00C700B4">
        <w:rPr>
          <w:rFonts w:ascii="Times New Roman" w:hAnsi="Times New Roman" w:cs="Times New Roman"/>
          <w:bCs/>
          <w:i/>
          <w:sz w:val="24"/>
          <w:szCs w:val="20"/>
        </w:rPr>
        <w:t>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C07872" w:rsidRDefault="00C07872" w:rsidP="00C07872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Расходование средств  из резервного фонда не осуществлялось.</w:t>
      </w:r>
    </w:p>
    <w:p w:rsidR="00C07872" w:rsidRDefault="00C07872" w:rsidP="00C07872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</w:t>
      </w:r>
      <w:r w:rsidR="00C700B4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C07872" w:rsidRDefault="00C07872" w:rsidP="00C07872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6E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сельского поселения за 1 полугодие 20</w:t>
      </w:r>
      <w:r w:rsidR="00630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15.07.20</w:t>
      </w:r>
      <w:r w:rsidR="00630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6303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63034B" w:rsidRDefault="0063034B" w:rsidP="0063034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3034B" w:rsidRDefault="0063034B" w:rsidP="0063034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4 620,0 тыс. рублей</w:t>
      </w:r>
      <w:r>
        <w:rPr>
          <w:rFonts w:ascii="Times New Roman" w:hAnsi="Times New Roman"/>
          <w:sz w:val="24"/>
          <w:szCs w:val="24"/>
        </w:rPr>
        <w:t xml:space="preserve">, или 46,9 % при годовых плановых назначениях </w:t>
      </w:r>
      <w:r>
        <w:rPr>
          <w:rFonts w:ascii="Times New Roman" w:hAnsi="Times New Roman"/>
          <w:i/>
          <w:sz w:val="24"/>
          <w:szCs w:val="24"/>
        </w:rPr>
        <w:t>9 852,3 тыс.</w:t>
      </w:r>
      <w:r w:rsidR="004D6E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2018года доходная часть бюджета в отчётном периоде увеличилась на </w:t>
      </w:r>
      <w:r w:rsidRPr="00F83F95">
        <w:rPr>
          <w:rFonts w:ascii="Times New Roman" w:hAnsi="Times New Roman" w:cs="Times New Roman"/>
          <w:i/>
          <w:sz w:val="24"/>
          <w:szCs w:val="24"/>
        </w:rPr>
        <w:t>158,5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3,6 %, а по отношению к соответствующему периоду 2019 года увеличилась на </w:t>
      </w:r>
      <w:r w:rsidRPr="00F83F95">
        <w:rPr>
          <w:rFonts w:ascii="Times New Roman" w:hAnsi="Times New Roman" w:cs="Times New Roman"/>
          <w:i/>
          <w:sz w:val="24"/>
          <w:szCs w:val="24"/>
        </w:rPr>
        <w:t>19,3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0,4 %;</w:t>
      </w:r>
    </w:p>
    <w:p w:rsidR="0063034B" w:rsidRDefault="0063034B" w:rsidP="0063034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9F6F29">
        <w:rPr>
          <w:rFonts w:ascii="Times New Roman" w:hAnsi="Times New Roman"/>
          <w:i/>
          <w:sz w:val="24"/>
          <w:szCs w:val="24"/>
        </w:rPr>
        <w:t>3</w:t>
      </w:r>
      <w:r w:rsidR="004D6EBC">
        <w:rPr>
          <w:rFonts w:ascii="Times New Roman" w:hAnsi="Times New Roman"/>
          <w:i/>
          <w:sz w:val="24"/>
          <w:szCs w:val="24"/>
        </w:rPr>
        <w:t xml:space="preserve"> </w:t>
      </w:r>
      <w:r w:rsidRPr="009F6F29">
        <w:rPr>
          <w:rFonts w:ascii="Times New Roman" w:hAnsi="Times New Roman"/>
          <w:i/>
          <w:sz w:val="24"/>
          <w:szCs w:val="24"/>
        </w:rPr>
        <w:t>378,7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</w:t>
      </w:r>
      <w:r w:rsidR="004D6E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29,7 % при годовых плановых назначениях </w:t>
      </w:r>
      <w:r w:rsidRPr="009F6F29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F6F29">
        <w:rPr>
          <w:rFonts w:ascii="Times New Roman" w:hAnsi="Times New Roman"/>
          <w:i/>
          <w:sz w:val="24"/>
          <w:szCs w:val="24"/>
        </w:rPr>
        <w:t>379,4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2018г. расходная часть бюджета в отчетном периоде сократилась на </w:t>
      </w:r>
      <w:r w:rsidRPr="009F6F29">
        <w:rPr>
          <w:rFonts w:ascii="Times New Roman" w:hAnsi="Times New Roman"/>
          <w:i/>
          <w:sz w:val="24"/>
          <w:szCs w:val="24"/>
        </w:rPr>
        <w:t>303,2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8,2 %, а к 2019году  увеличилась на  </w:t>
      </w:r>
      <w:r>
        <w:rPr>
          <w:rFonts w:ascii="Times New Roman" w:hAnsi="Times New Roman"/>
          <w:i/>
          <w:sz w:val="24"/>
          <w:szCs w:val="24"/>
        </w:rPr>
        <w:t>1 434,5 тыс. рублей</w:t>
      </w:r>
      <w:r>
        <w:rPr>
          <w:rFonts w:ascii="Times New Roman" w:hAnsi="Times New Roman"/>
          <w:sz w:val="24"/>
          <w:szCs w:val="24"/>
        </w:rPr>
        <w:t>, или  в 1,7 раза.</w:t>
      </w:r>
    </w:p>
    <w:p w:rsidR="0063034B" w:rsidRDefault="0063034B" w:rsidP="0063034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9F6F29">
        <w:rPr>
          <w:rFonts w:ascii="Times New Roman" w:hAnsi="Times New Roman"/>
          <w:i/>
          <w:sz w:val="24"/>
          <w:szCs w:val="24"/>
        </w:rPr>
        <w:t xml:space="preserve">1241,3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9F6F29">
        <w:rPr>
          <w:rFonts w:ascii="Times New Roman" w:hAnsi="Times New Roman"/>
          <w:i/>
          <w:sz w:val="24"/>
          <w:szCs w:val="24"/>
        </w:rPr>
        <w:t>1</w:t>
      </w:r>
      <w:r w:rsidR="004D6EBC">
        <w:rPr>
          <w:rFonts w:ascii="Times New Roman" w:hAnsi="Times New Roman"/>
          <w:i/>
          <w:sz w:val="24"/>
          <w:szCs w:val="24"/>
        </w:rPr>
        <w:t xml:space="preserve"> </w:t>
      </w:r>
      <w:r w:rsidRPr="009F6F29">
        <w:rPr>
          <w:rFonts w:ascii="Times New Roman" w:hAnsi="Times New Roman"/>
          <w:i/>
          <w:sz w:val="24"/>
          <w:szCs w:val="24"/>
        </w:rPr>
        <w:t>527,1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3034B" w:rsidRDefault="0063034B" w:rsidP="0063034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63034B" w:rsidRDefault="0063034B" w:rsidP="006303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Основным источником доходной части бюджета являются безвозмездные поступления от других бюджетов бюджетной системы РФ, которые составили 90,4 %, что свидетельствует о сохраняющейся зависимости бюджета от бюджетов других уровней. </w:t>
      </w:r>
    </w:p>
    <w:p w:rsidR="0063034B" w:rsidRDefault="0063034B" w:rsidP="006303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по сравнению с аналогичным периодом 2019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 7,1 % до 9,6%, при этом  в таком же размере сократилась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2,5% (с  92,9 % до 90,4%). </w:t>
      </w:r>
    </w:p>
    <w:p w:rsidR="0063034B" w:rsidRDefault="0063034B" w:rsidP="0063034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Pr="00184C61">
        <w:rPr>
          <w:rFonts w:ascii="Times New Roman" w:hAnsi="Times New Roman" w:cs="Times New Roman"/>
          <w:bCs/>
          <w:i/>
          <w:sz w:val="24"/>
          <w:szCs w:val="20"/>
        </w:rPr>
        <w:t>11</w:t>
      </w:r>
      <w:r w:rsidR="004D6EB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184C61">
        <w:rPr>
          <w:rFonts w:ascii="Times New Roman" w:hAnsi="Times New Roman" w:cs="Times New Roman"/>
          <w:bCs/>
          <w:i/>
          <w:sz w:val="24"/>
          <w:szCs w:val="20"/>
        </w:rPr>
        <w:t>379,</w:t>
      </w:r>
      <w:r>
        <w:rPr>
          <w:rFonts w:ascii="Times New Roman" w:hAnsi="Times New Roman" w:cs="Times New Roman"/>
          <w:bCs/>
          <w:sz w:val="24"/>
          <w:szCs w:val="20"/>
        </w:rPr>
        <w:t xml:space="preserve">4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Pr="00184C61">
        <w:rPr>
          <w:rFonts w:ascii="Times New Roman" w:hAnsi="Times New Roman" w:cs="Times New Roman"/>
          <w:bCs/>
          <w:i/>
          <w:sz w:val="24"/>
          <w:szCs w:val="20"/>
        </w:rPr>
        <w:t>3378,7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29,7 %.</w:t>
      </w:r>
    </w:p>
    <w:p w:rsidR="0063034B" w:rsidRDefault="0063034B" w:rsidP="0063034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отчетном периоде по отношению к соответствующему периоду 2018года сократилась на </w:t>
      </w:r>
      <w:r w:rsidRPr="008C02AD">
        <w:rPr>
          <w:rFonts w:ascii="Times New Roman" w:hAnsi="Times New Roman" w:cs="Times New Roman"/>
          <w:bCs/>
          <w:i/>
          <w:sz w:val="24"/>
          <w:szCs w:val="20"/>
        </w:rPr>
        <w:t>303,</w:t>
      </w:r>
      <w:r>
        <w:rPr>
          <w:rFonts w:ascii="Times New Roman" w:hAnsi="Times New Roman" w:cs="Times New Roman"/>
          <w:bCs/>
          <w:i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8,2%, а  к 2019 году увеличилась   на </w:t>
      </w:r>
      <w:r w:rsidRPr="008C02AD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4D6EBC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8C02AD">
        <w:rPr>
          <w:rFonts w:ascii="Times New Roman" w:hAnsi="Times New Roman" w:cs="Times New Roman"/>
          <w:bCs/>
          <w:i/>
          <w:sz w:val="24"/>
          <w:szCs w:val="20"/>
        </w:rPr>
        <w:t>434,</w:t>
      </w:r>
      <w:r>
        <w:rPr>
          <w:rFonts w:ascii="Times New Roman" w:hAnsi="Times New Roman" w:cs="Times New Roman"/>
          <w:bCs/>
          <w:sz w:val="24"/>
          <w:szCs w:val="20"/>
        </w:rPr>
        <w:t xml:space="preserve">5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1,7 раза.</w:t>
      </w:r>
    </w:p>
    <w:p w:rsidR="0063034B" w:rsidRDefault="0063034B" w:rsidP="0063034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Низкий процент освоения бюджетных средств за 1 полугодие </w:t>
      </w:r>
      <w:r w:rsidR="004D6EBC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г. составляют расходы практически по всем разделам бюджета сельского поселения, кроме раздела «Физкультура и спорт».</w:t>
      </w:r>
    </w:p>
    <w:p w:rsidR="0063034B" w:rsidRDefault="0063034B" w:rsidP="0063034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Расходы на национальную экономику составили 25,2% утверждённых  бюджетных ассигнований на 2020 год, на культуру и кинематографию - 25,5%, образование</w:t>
      </w:r>
      <w:r w:rsidR="004D6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D6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28,3%, социальную политику - 29,7%, национальную оборону -</w:t>
      </w:r>
      <w:r w:rsidR="00DE6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30,1% , общегосударственные вопросы- 30,3% и жилищно-коммунальное хозяйство - 35,2%. </w:t>
      </w:r>
    </w:p>
    <w:p w:rsidR="0063034B" w:rsidRDefault="0063034B" w:rsidP="0063034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63034B" w:rsidRDefault="0063034B" w:rsidP="0063034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</w:t>
      </w:r>
      <w:r w:rsidR="004D6EBC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аибольший удельный вес в расходной части бюджета за 1 полугодие текущего года занимают расходы по разделу «</w:t>
      </w:r>
      <w:r w:rsidR="002F139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бщегосударственные вопросы» -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4D6EB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705,6 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или 30,3 % годовых бюджетных назначений.</w:t>
      </w:r>
    </w:p>
    <w:p w:rsidR="00DE6F1B" w:rsidRDefault="002F1393" w:rsidP="002F139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Расходование средств на ремонт здания МКУК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Игнатовский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СДК», запланированное в бюджете сельского поселения в рамках реализации проектов развития общественной инфраструктуры на 2020 год в сумме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D6E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186,4 тыс.</w:t>
      </w:r>
      <w:r w:rsidR="004D6E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2852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1 полугодии </w:t>
      </w:r>
      <w:r w:rsidR="004D6EBC">
        <w:rPr>
          <w:rFonts w:ascii="Times New Roman" w:hAnsi="Times New Roman" w:cs="Times New Roman"/>
          <w:bCs/>
          <w:sz w:val="24"/>
          <w:szCs w:val="24"/>
        </w:rPr>
        <w:t>2020</w:t>
      </w:r>
      <w:r>
        <w:rPr>
          <w:rFonts w:ascii="Times New Roman" w:hAnsi="Times New Roman" w:cs="Times New Roman"/>
          <w:bCs/>
          <w:sz w:val="24"/>
          <w:szCs w:val="24"/>
        </w:rPr>
        <w:t>г. не производилось.</w:t>
      </w:r>
    </w:p>
    <w:p w:rsidR="004D6EBC" w:rsidRDefault="002F1393" w:rsidP="004D6E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выполнение работ </w:t>
      </w:r>
      <w:r w:rsidR="00DE6F1B">
        <w:rPr>
          <w:rFonts w:ascii="Times New Roman" w:hAnsi="Times New Roman" w:cs="Times New Roman"/>
          <w:bCs/>
          <w:sz w:val="24"/>
          <w:szCs w:val="24"/>
        </w:rPr>
        <w:t xml:space="preserve">по ремонту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здани</w:t>
      </w:r>
      <w:r w:rsidR="00DE6F1B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МКУК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Игнатовский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СДК» с подрядчиком заключен муниципальный контракт</w:t>
      </w:r>
      <w:r w:rsidR="004D6EBC">
        <w:rPr>
          <w:rFonts w:ascii="Times New Roman" w:hAnsi="Times New Roman" w:cs="Times New Roman"/>
          <w:bCs/>
          <w:sz w:val="24"/>
          <w:szCs w:val="24"/>
        </w:rPr>
        <w:t xml:space="preserve"> только в </w:t>
      </w:r>
      <w:proofErr w:type="gramStart"/>
      <w:r w:rsidR="004D6EBC">
        <w:rPr>
          <w:rFonts w:ascii="Times New Roman" w:hAnsi="Times New Roman" w:cs="Times New Roman"/>
          <w:bCs/>
          <w:sz w:val="24"/>
          <w:szCs w:val="24"/>
        </w:rPr>
        <w:t>августе</w:t>
      </w:r>
      <w:proofErr w:type="gramEnd"/>
      <w:r w:rsidR="004D6EBC">
        <w:rPr>
          <w:rFonts w:ascii="Times New Roman" w:hAnsi="Times New Roman" w:cs="Times New Roman"/>
          <w:bCs/>
          <w:sz w:val="24"/>
          <w:szCs w:val="24"/>
        </w:rPr>
        <w:t xml:space="preserve"> 2020г.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огласно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срок окончания работ и их оплата будет произведена в октябре</w:t>
      </w:r>
      <w:r w:rsidR="004D6EBC">
        <w:rPr>
          <w:rFonts w:ascii="Times New Roman" w:hAnsi="Times New Roman" w:cs="Times New Roman"/>
          <w:bCs/>
          <w:sz w:val="24"/>
          <w:szCs w:val="24"/>
        </w:rPr>
        <w:t>.</w:t>
      </w:r>
      <w:r w:rsidR="00C07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-  осуществлять </w:t>
      </w:r>
      <w:proofErr w:type="gramStart"/>
      <w:r>
        <w:rPr>
          <w:rFonts w:ascii="Times New Roman" w:hAnsi="Times New Roman" w:cs="Times New Roman"/>
          <w:bCs/>
          <w:sz w:val="24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 своевременным внесением изменений в муниципальные программы, в случае увеличения (уменьшения) бюджетных ассигнований.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</w:t>
      </w:r>
      <w:proofErr w:type="spellStart"/>
      <w:r>
        <w:rPr>
          <w:rFonts w:ascii="Times New Roman" w:hAnsi="Times New Roman" w:cs="Times New Roman"/>
          <w:bCs/>
          <w:sz w:val="24"/>
          <w:szCs w:val="20"/>
        </w:rPr>
        <w:t>Игнатовка</w:t>
      </w:r>
      <w:proofErr w:type="spellEnd"/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D6EBC" w:rsidRDefault="004D6EBC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D6EBC" w:rsidRDefault="004D6EBC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D6EBC" w:rsidRDefault="004D6EBC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D6EBC" w:rsidRDefault="004D6EBC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        В.А. Афонина</w:t>
      </w:r>
    </w:p>
    <w:p w:rsidR="00C07872" w:rsidRDefault="00C07872" w:rsidP="00C07872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Борисенкова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С.В.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тел.6-47-63)</w:t>
      </w: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07872" w:rsidRDefault="00C07872" w:rsidP="00C07872">
      <w:pPr>
        <w:spacing w:after="0" w:line="240" w:lineRule="atLeast"/>
        <w:ind w:firstLine="709"/>
        <w:rPr>
          <w:rStyle w:val="a5"/>
          <w:b w:val="0"/>
          <w:szCs w:val="24"/>
        </w:rPr>
      </w:pPr>
    </w:p>
    <w:p w:rsidR="00C07872" w:rsidRDefault="00C07872" w:rsidP="00C07872">
      <w:pPr>
        <w:spacing w:after="0" w:line="240" w:lineRule="atLeast"/>
        <w:ind w:firstLine="709"/>
        <w:rPr>
          <w:rStyle w:val="a5"/>
          <w:b w:val="0"/>
          <w:sz w:val="24"/>
          <w:szCs w:val="24"/>
        </w:rPr>
      </w:pPr>
    </w:p>
    <w:p w:rsidR="00C07872" w:rsidRDefault="00C07872" w:rsidP="00C07872">
      <w:pPr>
        <w:spacing w:after="0" w:line="240" w:lineRule="atLeast"/>
        <w:ind w:firstLine="709"/>
        <w:rPr>
          <w:rStyle w:val="a5"/>
          <w:b w:val="0"/>
          <w:sz w:val="24"/>
          <w:szCs w:val="24"/>
        </w:rPr>
      </w:pPr>
    </w:p>
    <w:p w:rsidR="00C07872" w:rsidRDefault="00C07872" w:rsidP="00C07872">
      <w:pPr>
        <w:spacing w:after="0" w:line="240" w:lineRule="atLeast"/>
        <w:rPr>
          <w:rFonts w:ascii="Times New Roman" w:hAnsi="Times New Roman" w:cs="Times New Roman"/>
          <w:b/>
        </w:rPr>
      </w:pPr>
    </w:p>
    <w:p w:rsidR="00C07872" w:rsidRDefault="00C07872" w:rsidP="00C07872">
      <w:pPr>
        <w:spacing w:after="0" w:line="240" w:lineRule="atLeast"/>
      </w:pPr>
    </w:p>
    <w:p w:rsidR="00C07872" w:rsidRDefault="00C07872" w:rsidP="00C07872">
      <w:pPr>
        <w:spacing w:after="0" w:line="240" w:lineRule="atLeast"/>
      </w:pPr>
    </w:p>
    <w:p w:rsidR="00C07872" w:rsidRDefault="00C07872" w:rsidP="00C07872">
      <w:pPr>
        <w:spacing w:after="0" w:line="240" w:lineRule="atLeast"/>
      </w:pPr>
    </w:p>
    <w:p w:rsidR="00C07872" w:rsidRDefault="00C07872" w:rsidP="00C07872"/>
    <w:p w:rsidR="00E463F2" w:rsidRDefault="00E463F2"/>
    <w:sectPr w:rsidR="00E463F2" w:rsidSect="00FA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FA" w:rsidRDefault="001304FA" w:rsidP="001A2C1D">
      <w:pPr>
        <w:spacing w:after="0" w:line="240" w:lineRule="auto"/>
      </w:pPr>
      <w:r>
        <w:separator/>
      </w:r>
    </w:p>
  </w:endnote>
  <w:endnote w:type="continuationSeparator" w:id="0">
    <w:p w:rsidR="001304FA" w:rsidRDefault="001304FA" w:rsidP="001A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FA" w:rsidRDefault="001304FA" w:rsidP="001A2C1D">
      <w:pPr>
        <w:spacing w:after="0" w:line="240" w:lineRule="auto"/>
      </w:pPr>
      <w:r>
        <w:separator/>
      </w:r>
    </w:p>
  </w:footnote>
  <w:footnote w:type="continuationSeparator" w:id="0">
    <w:p w:rsidR="001304FA" w:rsidRDefault="001304FA" w:rsidP="001A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70813"/>
      <w:docPartObj>
        <w:docPartGallery w:val="Page Numbers (Top of Page)"/>
        <w:docPartUnique/>
      </w:docPartObj>
    </w:sdtPr>
    <w:sdtEndPr/>
    <w:sdtContent>
      <w:p w:rsidR="00FE28D4" w:rsidRDefault="00810E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8D4" w:rsidRDefault="00FE28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872"/>
    <w:rsid w:val="00006D87"/>
    <w:rsid w:val="00026AD5"/>
    <w:rsid w:val="00080655"/>
    <w:rsid w:val="0009610B"/>
    <w:rsid w:val="000A0D2F"/>
    <w:rsid w:val="001136E7"/>
    <w:rsid w:val="001304FA"/>
    <w:rsid w:val="00134C0E"/>
    <w:rsid w:val="001435A2"/>
    <w:rsid w:val="00146317"/>
    <w:rsid w:val="001701D5"/>
    <w:rsid w:val="00184C61"/>
    <w:rsid w:val="001A2C1D"/>
    <w:rsid w:val="00234915"/>
    <w:rsid w:val="002F1393"/>
    <w:rsid w:val="00374199"/>
    <w:rsid w:val="003F5BE7"/>
    <w:rsid w:val="00403330"/>
    <w:rsid w:val="00417EAB"/>
    <w:rsid w:val="004C4F37"/>
    <w:rsid w:val="004D5FBA"/>
    <w:rsid w:val="004D6EBC"/>
    <w:rsid w:val="00515C0D"/>
    <w:rsid w:val="00516ADE"/>
    <w:rsid w:val="00525976"/>
    <w:rsid w:val="005509C3"/>
    <w:rsid w:val="00585628"/>
    <w:rsid w:val="00596E83"/>
    <w:rsid w:val="005A0C16"/>
    <w:rsid w:val="005F213F"/>
    <w:rsid w:val="0063034B"/>
    <w:rsid w:val="0066531A"/>
    <w:rsid w:val="006803FA"/>
    <w:rsid w:val="006A433F"/>
    <w:rsid w:val="006B4032"/>
    <w:rsid w:val="006B5C09"/>
    <w:rsid w:val="00702B6B"/>
    <w:rsid w:val="007C6853"/>
    <w:rsid w:val="007D7580"/>
    <w:rsid w:val="007F2852"/>
    <w:rsid w:val="008927A5"/>
    <w:rsid w:val="008A082F"/>
    <w:rsid w:val="008C02AD"/>
    <w:rsid w:val="008E39A8"/>
    <w:rsid w:val="00900F99"/>
    <w:rsid w:val="009C230B"/>
    <w:rsid w:val="009C3968"/>
    <w:rsid w:val="009F6F29"/>
    <w:rsid w:val="00A55796"/>
    <w:rsid w:val="00A83840"/>
    <w:rsid w:val="00AD67CB"/>
    <w:rsid w:val="00AE6C50"/>
    <w:rsid w:val="00B15C9F"/>
    <w:rsid w:val="00B8358B"/>
    <w:rsid w:val="00C07872"/>
    <w:rsid w:val="00C161E3"/>
    <w:rsid w:val="00C700B4"/>
    <w:rsid w:val="00CF0766"/>
    <w:rsid w:val="00CF6003"/>
    <w:rsid w:val="00D1230E"/>
    <w:rsid w:val="00D60F3D"/>
    <w:rsid w:val="00DD5FD2"/>
    <w:rsid w:val="00DE6F1B"/>
    <w:rsid w:val="00E140C3"/>
    <w:rsid w:val="00E16E94"/>
    <w:rsid w:val="00E463F2"/>
    <w:rsid w:val="00E759A7"/>
    <w:rsid w:val="00F03CD9"/>
    <w:rsid w:val="00F37215"/>
    <w:rsid w:val="00F43FC5"/>
    <w:rsid w:val="00F6209F"/>
    <w:rsid w:val="00F62B60"/>
    <w:rsid w:val="00F83F95"/>
    <w:rsid w:val="00FA0976"/>
    <w:rsid w:val="00FB4D30"/>
    <w:rsid w:val="00FD5B7F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C078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0787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078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8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C1D"/>
  </w:style>
  <w:style w:type="paragraph" w:styleId="aa">
    <w:name w:val="footer"/>
    <w:basedOn w:val="a"/>
    <w:link w:val="ab"/>
    <w:uiPriority w:val="99"/>
    <w:semiHidden/>
    <w:unhideWhenUsed/>
    <w:rsid w:val="001A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2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F156-A561-4C5C-A5FB-D92DA8CC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59</cp:revision>
  <cp:lastPrinted>2020-08-19T09:08:00Z</cp:lastPrinted>
  <dcterms:created xsi:type="dcterms:W3CDTF">2020-08-19T05:11:00Z</dcterms:created>
  <dcterms:modified xsi:type="dcterms:W3CDTF">2020-08-21T06:22:00Z</dcterms:modified>
</cp:coreProperties>
</file>