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57" w:rsidRPr="00C33C50" w:rsidRDefault="00E561BB" w:rsidP="00C33C50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ab/>
      </w:r>
      <w:r w:rsidR="00072A57" w:rsidRPr="00C33C50">
        <w:rPr>
          <w:rFonts w:cs="Times New Roman"/>
          <w:sz w:val="20"/>
          <w:szCs w:val="20"/>
        </w:rPr>
        <w:t xml:space="preserve">УТВЕРЖДЕНО </w:t>
      </w:r>
    </w:p>
    <w:p w:rsidR="00072A57" w:rsidRPr="00C33C50" w:rsidRDefault="00FE6756" w:rsidP="00C33C50">
      <w:pPr>
        <w:tabs>
          <w:tab w:val="left" w:pos="5894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r w:rsidRPr="00C33C50">
        <w:rPr>
          <w:rFonts w:cs="Times New Roman"/>
          <w:sz w:val="20"/>
          <w:szCs w:val="20"/>
        </w:rPr>
        <w:tab/>
      </w:r>
      <w:r w:rsidR="00C33C50" w:rsidRPr="00C33C50">
        <w:rPr>
          <w:rFonts w:cs="Times New Roman"/>
          <w:sz w:val="20"/>
          <w:szCs w:val="20"/>
        </w:rPr>
        <w:t>п</w:t>
      </w:r>
      <w:r w:rsidRPr="00C33C50">
        <w:rPr>
          <w:rFonts w:cs="Times New Roman"/>
          <w:sz w:val="20"/>
          <w:szCs w:val="20"/>
        </w:rPr>
        <w:t>риказ</w:t>
      </w:r>
      <w:r w:rsidR="00C33C50" w:rsidRPr="00C33C50">
        <w:rPr>
          <w:rFonts w:cs="Times New Roman"/>
          <w:sz w:val="20"/>
          <w:szCs w:val="20"/>
        </w:rPr>
        <w:t xml:space="preserve">ом контрольно-счетной палаты                                                                                                                                     </w:t>
      </w:r>
    </w:p>
    <w:p w:rsidR="00C33C50" w:rsidRPr="00C33C50" w:rsidRDefault="00C33C50" w:rsidP="00C33C50">
      <w:pPr>
        <w:tabs>
          <w:tab w:val="left" w:pos="5911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r w:rsidRPr="00C33C50">
        <w:tab/>
      </w:r>
      <w:r w:rsidRPr="00C33C50">
        <w:rPr>
          <w:rFonts w:cs="Times New Roman"/>
          <w:sz w:val="20"/>
          <w:szCs w:val="20"/>
        </w:rPr>
        <w:t>от 1</w:t>
      </w:r>
      <w:r w:rsidR="00D519D0">
        <w:rPr>
          <w:rFonts w:cs="Times New Roman"/>
          <w:sz w:val="20"/>
          <w:szCs w:val="20"/>
        </w:rPr>
        <w:t>6</w:t>
      </w:r>
      <w:r w:rsidRPr="00C33C50">
        <w:rPr>
          <w:rFonts w:cs="Times New Roman"/>
          <w:sz w:val="20"/>
          <w:szCs w:val="20"/>
        </w:rPr>
        <w:t>.01.2014 № 2-А</w:t>
      </w:r>
    </w:p>
    <w:p w:rsidR="00E561BB" w:rsidRDefault="00E561BB" w:rsidP="00C33C50">
      <w:pPr>
        <w:tabs>
          <w:tab w:val="left" w:pos="6112"/>
        </w:tabs>
      </w:pPr>
    </w:p>
    <w:p w:rsidR="00E561BB" w:rsidRDefault="00E561BB" w:rsidP="00E561BB"/>
    <w:p w:rsidR="00405403" w:rsidRDefault="00405403" w:rsidP="00E561BB"/>
    <w:p w:rsidR="00E561BB" w:rsidRPr="00E561BB" w:rsidRDefault="00E561BB" w:rsidP="00E561BB"/>
    <w:p w:rsidR="004539CA" w:rsidRPr="0078135F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СТАНДАРТ ОРГАНИЗАЦИИ ДЕЯТЕЛЬНОСТИ</w:t>
      </w:r>
    </w:p>
    <w:p w:rsidR="004539CA" w:rsidRPr="0078135F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КОНТРОЛЬНО-СЧЁТНОЙ ПАЛАТЫ</w:t>
      </w:r>
    </w:p>
    <w:p w:rsidR="004539CA" w:rsidRPr="0078135F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4539CA" w:rsidRPr="0078135F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4539CA" w:rsidRPr="0078135F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</w:p>
    <w:p w:rsidR="004539CA" w:rsidRPr="0078135F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СОД 02</w:t>
      </w:r>
    </w:p>
    <w:p w:rsidR="004539CA" w:rsidRPr="00405403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405403">
        <w:rPr>
          <w:rFonts w:ascii="Times New Roman" w:hAnsi="Times New Roman" w:cs="Times New Roman"/>
          <w:color w:val="auto"/>
          <w:szCs w:val="24"/>
        </w:rPr>
        <w:t>«ПОРЯДОК ПЛАНИРОВАНИЯ РАБОТЫ</w:t>
      </w:r>
    </w:p>
    <w:p w:rsidR="004539CA" w:rsidRPr="00405403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405403">
        <w:rPr>
          <w:rFonts w:ascii="Times New Roman" w:hAnsi="Times New Roman" w:cs="Times New Roman"/>
          <w:color w:val="auto"/>
          <w:szCs w:val="24"/>
        </w:rPr>
        <w:t>КОНТРОЛЬНО-СЧЕТНОЙ ПАЛАТЫ МУНИЦИПАЛЬНОГО РАЙОНА</w:t>
      </w:r>
    </w:p>
    <w:p w:rsidR="004539CA" w:rsidRPr="00405403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405403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4539CA" w:rsidRPr="0078135F" w:rsidRDefault="004539CA" w:rsidP="00B865C5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</w:p>
    <w:p w:rsidR="004539CA" w:rsidRPr="0078135F" w:rsidRDefault="004539CA" w:rsidP="00B865C5">
      <w:pPr>
        <w:rPr>
          <w:rFonts w:cs="Times New Roman"/>
          <w:szCs w:val="24"/>
        </w:rPr>
      </w:pPr>
    </w:p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Pr="000F7A5E" w:rsidRDefault="000F7A5E" w:rsidP="000F7A5E">
      <w:pPr>
        <w:tabs>
          <w:tab w:val="left" w:pos="3818"/>
        </w:tabs>
        <w:rPr>
          <w:b/>
        </w:rPr>
      </w:pPr>
      <w:r>
        <w:tab/>
      </w:r>
      <w:r w:rsidRPr="000F7A5E">
        <w:rPr>
          <w:b/>
        </w:rPr>
        <w:t>2014 год</w:t>
      </w:r>
    </w:p>
    <w:p w:rsidR="00405403" w:rsidRDefault="00405403" w:rsidP="00B865C5"/>
    <w:tbl>
      <w:tblPr>
        <w:tblW w:w="9248" w:type="dxa"/>
        <w:jc w:val="center"/>
        <w:tblInd w:w="-17" w:type="dxa"/>
        <w:tblLayout w:type="fixed"/>
        <w:tblLook w:val="01E0"/>
      </w:tblPr>
      <w:tblGrid>
        <w:gridCol w:w="640"/>
        <w:gridCol w:w="7838"/>
        <w:gridCol w:w="770"/>
      </w:tblGrid>
      <w:tr w:rsidR="0078135F" w:rsidRPr="003C75D2" w:rsidTr="0078135F">
        <w:trPr>
          <w:trHeight w:val="265"/>
          <w:jc w:val="center"/>
        </w:trPr>
        <w:tc>
          <w:tcPr>
            <w:tcW w:w="640" w:type="dxa"/>
            <w:vAlign w:val="center"/>
          </w:tcPr>
          <w:p w:rsidR="0078135F" w:rsidRPr="003C75D2" w:rsidRDefault="0078135F" w:rsidP="009649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br w:type="page"/>
            </w:r>
          </w:p>
        </w:tc>
        <w:tc>
          <w:tcPr>
            <w:tcW w:w="7838" w:type="dxa"/>
            <w:vAlign w:val="center"/>
          </w:tcPr>
          <w:p w:rsidR="0078135F" w:rsidRPr="003C75D2" w:rsidRDefault="0078135F" w:rsidP="00964969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C75D2"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78135F" w:rsidRPr="003C75D2" w:rsidRDefault="0078135F" w:rsidP="009649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135F" w:rsidRPr="003C75D2" w:rsidTr="0078135F">
        <w:trPr>
          <w:trHeight w:val="318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1.</w:t>
            </w:r>
          </w:p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38" w:type="dxa"/>
          </w:tcPr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Общие положения</w:t>
            </w:r>
          </w:p>
        </w:tc>
        <w:tc>
          <w:tcPr>
            <w:tcW w:w="770" w:type="dxa"/>
          </w:tcPr>
          <w:p w:rsidR="0078135F" w:rsidRPr="003C75D2" w:rsidRDefault="0078135F" w:rsidP="0096496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3</w:t>
            </w:r>
          </w:p>
        </w:tc>
      </w:tr>
      <w:tr w:rsidR="0078135F" w:rsidRPr="003C75D2" w:rsidTr="0078135F">
        <w:trPr>
          <w:trHeight w:val="278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2.</w:t>
            </w:r>
          </w:p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38" w:type="dxa"/>
          </w:tcPr>
          <w:p w:rsidR="0078135F" w:rsidRPr="003C75D2" w:rsidRDefault="0078135F" w:rsidP="0078135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C75D2">
              <w:rPr>
                <w:rFonts w:cs="Times New Roman"/>
                <w:color w:val="000000"/>
                <w:szCs w:val="24"/>
              </w:rPr>
              <w:t>Цель, задачи и принципы планирования</w:t>
            </w:r>
          </w:p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0" w:type="dxa"/>
          </w:tcPr>
          <w:p w:rsidR="0078135F" w:rsidRPr="003C75D2" w:rsidRDefault="0078135F" w:rsidP="0096496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3</w:t>
            </w:r>
          </w:p>
        </w:tc>
      </w:tr>
      <w:tr w:rsidR="0078135F" w:rsidRPr="003C75D2" w:rsidTr="0078135F">
        <w:trPr>
          <w:trHeight w:val="278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3.</w:t>
            </w:r>
          </w:p>
        </w:tc>
        <w:tc>
          <w:tcPr>
            <w:tcW w:w="7838" w:type="dxa"/>
          </w:tcPr>
          <w:p w:rsidR="0078135F" w:rsidRPr="003C75D2" w:rsidRDefault="0078135F" w:rsidP="0078135F">
            <w:pPr>
              <w:tabs>
                <w:tab w:val="left" w:pos="993"/>
              </w:tabs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3C75D2">
              <w:rPr>
                <w:rFonts w:cs="Times New Roman"/>
                <w:color w:val="000000"/>
                <w:szCs w:val="24"/>
              </w:rPr>
              <w:t xml:space="preserve">Плановые документы </w:t>
            </w:r>
            <w:r w:rsidR="00C461DB">
              <w:rPr>
                <w:rFonts w:cs="Times New Roman"/>
                <w:color w:val="000000"/>
                <w:szCs w:val="24"/>
              </w:rPr>
              <w:t>к</w:t>
            </w:r>
            <w:r w:rsidRPr="003C75D2">
              <w:rPr>
                <w:rFonts w:cs="Times New Roman"/>
                <w:iCs/>
                <w:szCs w:val="24"/>
              </w:rPr>
              <w:t>онтрольно-счетной палаты</w:t>
            </w:r>
          </w:p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0" w:type="dxa"/>
          </w:tcPr>
          <w:p w:rsidR="0078135F" w:rsidRPr="003C75D2" w:rsidRDefault="0078135F" w:rsidP="0096496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4</w:t>
            </w:r>
          </w:p>
        </w:tc>
      </w:tr>
      <w:tr w:rsidR="0078135F" w:rsidRPr="003C75D2" w:rsidTr="0078135F">
        <w:trPr>
          <w:trHeight w:val="278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4.</w:t>
            </w:r>
          </w:p>
        </w:tc>
        <w:tc>
          <w:tcPr>
            <w:tcW w:w="7838" w:type="dxa"/>
          </w:tcPr>
          <w:p w:rsidR="0078135F" w:rsidRPr="003C75D2" w:rsidRDefault="0078135F" w:rsidP="0078135F">
            <w:pPr>
              <w:pStyle w:val="21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Формирование и утверждение плановых документов</w:t>
            </w:r>
          </w:p>
          <w:p w:rsidR="0078135F" w:rsidRPr="003C75D2" w:rsidRDefault="0078135F" w:rsidP="0078135F">
            <w:pPr>
              <w:pStyle w:val="21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0" w:type="dxa"/>
          </w:tcPr>
          <w:p w:rsidR="0078135F" w:rsidRPr="003C75D2" w:rsidRDefault="0078135F" w:rsidP="0096496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5</w:t>
            </w:r>
          </w:p>
        </w:tc>
      </w:tr>
      <w:tr w:rsidR="0078135F" w:rsidRPr="003C75D2" w:rsidTr="0078135F">
        <w:trPr>
          <w:trHeight w:val="278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5.</w:t>
            </w:r>
          </w:p>
        </w:tc>
        <w:tc>
          <w:tcPr>
            <w:tcW w:w="7838" w:type="dxa"/>
          </w:tcPr>
          <w:p w:rsidR="0078135F" w:rsidRPr="003C75D2" w:rsidRDefault="0078135F" w:rsidP="0078135F">
            <w:pPr>
              <w:pStyle w:val="a3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C75D2">
              <w:rPr>
                <w:sz w:val="24"/>
                <w:szCs w:val="24"/>
              </w:rPr>
              <w:t>Форма,</w:t>
            </w:r>
            <w:r w:rsidRPr="003C75D2">
              <w:rPr>
                <w:color w:val="FF00FF"/>
                <w:sz w:val="24"/>
                <w:szCs w:val="24"/>
              </w:rPr>
              <w:t xml:space="preserve"> </w:t>
            </w:r>
            <w:r w:rsidRPr="003C75D2">
              <w:rPr>
                <w:sz w:val="24"/>
                <w:szCs w:val="24"/>
              </w:rPr>
              <w:t xml:space="preserve">структура и содержание планов работы </w:t>
            </w:r>
          </w:p>
          <w:p w:rsidR="0078135F" w:rsidRPr="003C75D2" w:rsidRDefault="0078135F" w:rsidP="0078135F">
            <w:pPr>
              <w:pStyle w:val="a3"/>
              <w:widowControl w:val="0"/>
              <w:spacing w:line="240" w:lineRule="auto"/>
              <w:ind w:firstLine="0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78135F" w:rsidRPr="003C75D2" w:rsidRDefault="00462E21" w:rsidP="0096496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8135F" w:rsidRPr="003C75D2" w:rsidTr="0078135F">
        <w:trPr>
          <w:trHeight w:val="545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6.</w:t>
            </w:r>
          </w:p>
        </w:tc>
        <w:tc>
          <w:tcPr>
            <w:tcW w:w="7838" w:type="dxa"/>
          </w:tcPr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 xml:space="preserve">Корректировка планов работы </w:t>
            </w:r>
            <w:r w:rsidR="00C461DB">
              <w:rPr>
                <w:rFonts w:cs="Times New Roman"/>
                <w:szCs w:val="24"/>
              </w:rPr>
              <w:t>к</w:t>
            </w:r>
            <w:r w:rsidRPr="003C75D2">
              <w:rPr>
                <w:rFonts w:cs="Times New Roman"/>
                <w:szCs w:val="24"/>
              </w:rPr>
              <w:t>онтрольно-счетной палаты</w:t>
            </w:r>
          </w:p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770" w:type="dxa"/>
          </w:tcPr>
          <w:p w:rsidR="0078135F" w:rsidRPr="0078135F" w:rsidRDefault="00E55676" w:rsidP="0078135F">
            <w:pPr>
              <w:tabs>
                <w:tab w:val="left" w:pos="-1936"/>
              </w:tabs>
              <w:spacing w:after="0" w:line="240" w:lineRule="auto"/>
              <w:ind w:left="-235" w:right="-31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8135F" w:rsidRPr="003C75D2" w:rsidTr="0078135F">
        <w:trPr>
          <w:trHeight w:val="545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szCs w:val="24"/>
              </w:rPr>
              <w:t>7.</w:t>
            </w:r>
          </w:p>
        </w:tc>
        <w:tc>
          <w:tcPr>
            <w:tcW w:w="7838" w:type="dxa"/>
          </w:tcPr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5D2">
              <w:rPr>
                <w:rFonts w:cs="Times New Roman"/>
                <w:color w:val="000000"/>
                <w:szCs w:val="24"/>
              </w:rPr>
              <w:t xml:space="preserve">Контроль исполнения планов работы </w:t>
            </w:r>
            <w:r w:rsidR="00C461DB">
              <w:rPr>
                <w:rFonts w:cs="Times New Roman"/>
                <w:color w:val="000000"/>
                <w:szCs w:val="24"/>
              </w:rPr>
              <w:t>к</w:t>
            </w:r>
            <w:r w:rsidRPr="003C75D2">
              <w:rPr>
                <w:rFonts w:cs="Times New Roman"/>
                <w:szCs w:val="24"/>
              </w:rPr>
              <w:t>онтрольно-счетной палаты</w:t>
            </w:r>
          </w:p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0" w:type="dxa"/>
          </w:tcPr>
          <w:p w:rsidR="0078135F" w:rsidRPr="003C75D2" w:rsidRDefault="00E9225E" w:rsidP="0096496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78135F" w:rsidRPr="003C75D2" w:rsidTr="0078135F">
        <w:trPr>
          <w:trHeight w:val="545"/>
          <w:jc w:val="center"/>
        </w:trPr>
        <w:tc>
          <w:tcPr>
            <w:tcW w:w="640" w:type="dxa"/>
          </w:tcPr>
          <w:p w:rsidR="0078135F" w:rsidRPr="003C75D2" w:rsidRDefault="0078135F" w:rsidP="009649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38" w:type="dxa"/>
          </w:tcPr>
          <w:p w:rsidR="0078135F" w:rsidRPr="003C75D2" w:rsidRDefault="0078135F" w:rsidP="0078135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0" w:type="dxa"/>
          </w:tcPr>
          <w:p w:rsidR="0078135F" w:rsidRPr="003C75D2" w:rsidRDefault="0078135F" w:rsidP="0096496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:rsidR="004539CA" w:rsidRPr="00B865C5" w:rsidRDefault="004539CA" w:rsidP="0078135F">
      <w:pPr>
        <w:pStyle w:val="3"/>
        <w:tabs>
          <w:tab w:val="left" w:pos="0"/>
        </w:tabs>
        <w:rPr>
          <w:b w:val="0"/>
        </w:rPr>
      </w:pPr>
    </w:p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Pr="00D26B83" w:rsidRDefault="004539CA" w:rsidP="00B865C5"/>
    <w:p w:rsidR="004539CA" w:rsidRPr="00D26B83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4539CA" w:rsidRDefault="004539CA" w:rsidP="00B865C5"/>
    <w:p w:rsidR="00BD2F91" w:rsidRDefault="00BD2F91" w:rsidP="00B865C5"/>
    <w:p w:rsidR="004539CA" w:rsidRPr="0078135F" w:rsidRDefault="004539CA" w:rsidP="0078135F">
      <w:pPr>
        <w:jc w:val="center"/>
        <w:rPr>
          <w:rFonts w:cs="Times New Roman"/>
          <w:b/>
          <w:szCs w:val="24"/>
        </w:rPr>
      </w:pPr>
      <w:r w:rsidRPr="0078135F">
        <w:rPr>
          <w:rFonts w:cs="Times New Roman"/>
          <w:b/>
          <w:szCs w:val="24"/>
        </w:rPr>
        <w:lastRenderedPageBreak/>
        <w:t>1. Об</w:t>
      </w:r>
      <w:r w:rsidR="0078135F">
        <w:rPr>
          <w:rFonts w:cs="Times New Roman"/>
          <w:b/>
          <w:szCs w:val="24"/>
        </w:rPr>
        <w:t>щ</w:t>
      </w:r>
      <w:r w:rsidRPr="0078135F">
        <w:rPr>
          <w:rFonts w:cs="Times New Roman"/>
          <w:b/>
          <w:szCs w:val="24"/>
        </w:rPr>
        <w:t>ие положения</w:t>
      </w:r>
    </w:p>
    <w:p w:rsidR="004539CA" w:rsidRPr="0078135F" w:rsidRDefault="004539CA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1.1. Стандарт организации деятельности контрольно-счетной палаты муниципального района «Город Людиново и Людиновский район» СОД 02 «Порядок планирования работы контрольно-счетной палаты» (далее – Стандарт) разработан с учетом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</w:t>
      </w:r>
      <w:r w:rsidR="00C461DB">
        <w:rPr>
          <w:rFonts w:cs="Times New Roman"/>
          <w:szCs w:val="24"/>
        </w:rPr>
        <w:t>е</w:t>
      </w:r>
      <w:r w:rsidRPr="0078135F">
        <w:rPr>
          <w:rFonts w:cs="Times New Roman"/>
          <w:szCs w:val="24"/>
        </w:rPr>
        <w:t>, утвержденного решением ЛРС от 25.04.2012 № 181, Регламента  контрольно-счетной палаты, а также практического опыта методологического обеспечения деятельности Счетной палаты Российской Федерации.</w:t>
      </w:r>
    </w:p>
    <w:p w:rsidR="004539CA" w:rsidRPr="0078135F" w:rsidRDefault="004539CA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1.2. Настоящий Стандарт предназначен для установления общих принципов и правил планирования работы (далее – планирование) </w:t>
      </w:r>
      <w:r w:rsidR="00524689">
        <w:rPr>
          <w:rFonts w:cs="Times New Roman"/>
          <w:szCs w:val="24"/>
        </w:rPr>
        <w:t>к</w:t>
      </w:r>
      <w:r w:rsidRPr="0078135F">
        <w:rPr>
          <w:rFonts w:cs="Times New Roman"/>
          <w:szCs w:val="24"/>
        </w:rPr>
        <w:t>онтрольно-сч</w:t>
      </w:r>
      <w:r w:rsidR="00524689">
        <w:rPr>
          <w:rFonts w:cs="Times New Roman"/>
          <w:szCs w:val="24"/>
        </w:rPr>
        <w:t>е</w:t>
      </w:r>
      <w:r w:rsidRPr="0078135F">
        <w:rPr>
          <w:rFonts w:cs="Times New Roman"/>
          <w:szCs w:val="24"/>
        </w:rPr>
        <w:t>тной палаты муниципального района «Город Людиново и Людиновский район»</w:t>
      </w:r>
      <w:r w:rsidRPr="0078135F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78135F">
        <w:rPr>
          <w:rFonts w:cs="Times New Roman"/>
          <w:szCs w:val="24"/>
          <w:shd w:val="clear" w:color="auto" w:fill="FFFFFF"/>
        </w:rPr>
        <w:t xml:space="preserve">для обеспечения эффективной организации осуществления внешнего финансового контроля, а также обеспечения выполнения установленных законом о </w:t>
      </w:r>
      <w:r w:rsidR="00524689">
        <w:rPr>
          <w:rFonts w:cs="Times New Roman"/>
          <w:szCs w:val="24"/>
          <w:shd w:val="clear" w:color="auto" w:fill="FFFFFF"/>
        </w:rPr>
        <w:t>контрольно-счетной палаты</w:t>
      </w:r>
      <w:r w:rsidRPr="0078135F">
        <w:rPr>
          <w:rFonts w:cs="Times New Roman"/>
          <w:szCs w:val="24"/>
          <w:shd w:val="clear" w:color="auto" w:fill="FFFFFF"/>
        </w:rPr>
        <w:t xml:space="preserve"> полномочий.</w:t>
      </w:r>
      <w:r w:rsidRPr="0078135F">
        <w:rPr>
          <w:rFonts w:cs="Times New Roman"/>
          <w:szCs w:val="24"/>
        </w:rPr>
        <w:t xml:space="preserve"> </w:t>
      </w:r>
    </w:p>
    <w:p w:rsidR="004539CA" w:rsidRPr="0078135F" w:rsidRDefault="004539CA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1.3. Настоящий Стандарт устанавливает:</w:t>
      </w:r>
    </w:p>
    <w:p w:rsidR="004539CA" w:rsidRPr="00860F57" w:rsidRDefault="004539CA" w:rsidP="002B644C">
      <w:pPr>
        <w:pStyle w:val="af0"/>
        <w:numPr>
          <w:ilvl w:val="0"/>
          <w:numId w:val="2"/>
        </w:numPr>
        <w:spacing w:after="0" w:line="264" w:lineRule="auto"/>
        <w:ind w:left="737" w:hanging="170"/>
        <w:jc w:val="both"/>
        <w:rPr>
          <w:rFonts w:cs="Times New Roman"/>
          <w:szCs w:val="24"/>
        </w:rPr>
      </w:pPr>
      <w:r w:rsidRPr="00860F57">
        <w:rPr>
          <w:rFonts w:cs="Times New Roman"/>
          <w:szCs w:val="24"/>
        </w:rPr>
        <w:t>определение задачи и принципов планирования работы контрольно-счетной палаты</w:t>
      </w:r>
      <w:r w:rsidR="00860F57">
        <w:rPr>
          <w:rFonts w:cs="Times New Roman"/>
          <w:szCs w:val="24"/>
        </w:rPr>
        <w:t>;</w:t>
      </w:r>
    </w:p>
    <w:p w:rsidR="004539CA" w:rsidRPr="00860F57" w:rsidRDefault="004539CA" w:rsidP="002B644C">
      <w:pPr>
        <w:pStyle w:val="af0"/>
        <w:numPr>
          <w:ilvl w:val="0"/>
          <w:numId w:val="2"/>
        </w:numPr>
        <w:spacing w:after="0" w:line="264" w:lineRule="auto"/>
        <w:ind w:left="737" w:hanging="170"/>
        <w:jc w:val="both"/>
        <w:rPr>
          <w:rFonts w:cs="Times New Roman"/>
          <w:szCs w:val="24"/>
        </w:rPr>
      </w:pPr>
      <w:r w:rsidRPr="00860F57">
        <w:rPr>
          <w:rFonts w:cs="Times New Roman"/>
          <w:szCs w:val="24"/>
        </w:rPr>
        <w:t>установления порядка формирования и утверждения плана работы контрольно-счетной палаты;</w:t>
      </w:r>
    </w:p>
    <w:p w:rsidR="004539CA" w:rsidRPr="00860F57" w:rsidRDefault="004539CA" w:rsidP="002B644C">
      <w:pPr>
        <w:pStyle w:val="af0"/>
        <w:numPr>
          <w:ilvl w:val="0"/>
          <w:numId w:val="2"/>
        </w:numPr>
        <w:spacing w:after="0" w:line="264" w:lineRule="auto"/>
        <w:ind w:left="737" w:hanging="170"/>
        <w:jc w:val="both"/>
        <w:rPr>
          <w:rFonts w:cs="Times New Roman"/>
          <w:szCs w:val="24"/>
        </w:rPr>
      </w:pPr>
      <w:r w:rsidRPr="00860F57">
        <w:rPr>
          <w:rFonts w:cs="Times New Roman"/>
          <w:szCs w:val="24"/>
        </w:rPr>
        <w:t>установление требований к форме, структуре и содержанию плана работы контрольно-счетной палаты;</w:t>
      </w:r>
    </w:p>
    <w:p w:rsidR="004539CA" w:rsidRPr="00860F57" w:rsidRDefault="004539CA" w:rsidP="002B644C">
      <w:pPr>
        <w:pStyle w:val="af0"/>
        <w:numPr>
          <w:ilvl w:val="0"/>
          <w:numId w:val="2"/>
        </w:numPr>
        <w:spacing w:after="0" w:line="264" w:lineRule="auto"/>
        <w:ind w:left="737" w:hanging="170"/>
        <w:jc w:val="both"/>
        <w:rPr>
          <w:rFonts w:cs="Times New Roman"/>
          <w:szCs w:val="24"/>
        </w:rPr>
      </w:pPr>
      <w:r w:rsidRPr="00860F57">
        <w:rPr>
          <w:rFonts w:cs="Times New Roman"/>
          <w:szCs w:val="24"/>
        </w:rPr>
        <w:t>определение порядка внесения изменений в план работы контрольно-счетной палаты;</w:t>
      </w:r>
    </w:p>
    <w:p w:rsidR="004539CA" w:rsidRPr="00860F57" w:rsidRDefault="004539CA" w:rsidP="002B644C">
      <w:pPr>
        <w:pStyle w:val="af0"/>
        <w:numPr>
          <w:ilvl w:val="0"/>
          <w:numId w:val="2"/>
        </w:numPr>
        <w:spacing w:after="0" w:line="264" w:lineRule="auto"/>
        <w:ind w:left="737" w:hanging="170"/>
        <w:jc w:val="both"/>
        <w:rPr>
          <w:rFonts w:cs="Times New Roman"/>
          <w:szCs w:val="24"/>
        </w:rPr>
      </w:pPr>
      <w:r w:rsidRPr="00860F57">
        <w:rPr>
          <w:rFonts w:cs="Times New Roman"/>
          <w:szCs w:val="24"/>
        </w:rPr>
        <w:t xml:space="preserve">установление порядка осуществления контроля исполнения годового плана работы  контрольно-счетной палаты. </w:t>
      </w:r>
    </w:p>
    <w:p w:rsidR="004539CA" w:rsidRPr="00050ACF" w:rsidRDefault="004539CA" w:rsidP="00860F57">
      <w:pPr>
        <w:spacing w:before="200"/>
        <w:jc w:val="center"/>
        <w:rPr>
          <w:rFonts w:cs="Times New Roman"/>
          <w:b/>
          <w:szCs w:val="24"/>
        </w:rPr>
      </w:pPr>
      <w:r w:rsidRPr="00050ACF">
        <w:rPr>
          <w:rFonts w:cs="Times New Roman"/>
          <w:b/>
          <w:kern w:val="36"/>
          <w:szCs w:val="24"/>
        </w:rPr>
        <w:t>2. Цель, задачи и принципы планирования работы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2.1. Планирование осуществляется в целях обеспечения выполнения задач, определенных Бюджетным кодексом Российской Федерации, Положением о контрольно-счетной палате, а также эффективной организации осуществления внешнего муниципального финансового контроля.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Контрольно-счетная палата строит свою работу на основе плановых документов, разрабатываемых исходя из необходимости обеспечения всестороннего системного контроля за исполнением местного бюджета, с учетом всех направлений ее деятельности,</w:t>
      </w:r>
      <w:r w:rsidRPr="0078135F">
        <w:rPr>
          <w:rFonts w:cs="Times New Roman"/>
          <w:b/>
          <w:bCs/>
          <w:szCs w:val="24"/>
        </w:rPr>
        <w:t> </w:t>
      </w:r>
      <w:r w:rsidRPr="0078135F">
        <w:rPr>
          <w:rFonts w:cs="Times New Roman"/>
          <w:szCs w:val="24"/>
        </w:rPr>
        <w:t>целей и задач экономической и бюджетной политики муниципального района.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2.2. Задачами планирования являются: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а) определение направлений контрольной, экспертно-аналитической, информационной и иных видов деятельности </w:t>
      </w:r>
      <w:r w:rsidR="00C461DB">
        <w:rPr>
          <w:rFonts w:cs="Times New Roman"/>
          <w:szCs w:val="24"/>
        </w:rPr>
        <w:t>к</w:t>
      </w:r>
      <w:r w:rsidRPr="0078135F">
        <w:rPr>
          <w:rFonts w:cs="Times New Roman"/>
          <w:szCs w:val="24"/>
        </w:rPr>
        <w:t>онтрольно-счетной палаты;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б) формирование годового плана работы;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2.3. Планирование основывается на системном подходе в соответствии со следующими принципами: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-    соответствие планирования целям и задачам, определённым перед органами внешнего финансового контроля;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-     непрерывность планирования;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lastRenderedPageBreak/>
        <w:t>-     сочетание годового и текущего планирования;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-    комплексность планирования (охват планированием всех задач, видов и направлений деятельности </w:t>
      </w:r>
      <w:r w:rsidR="00C461DB">
        <w:rPr>
          <w:rFonts w:cs="Times New Roman"/>
          <w:szCs w:val="24"/>
        </w:rPr>
        <w:t>к</w:t>
      </w:r>
      <w:r w:rsidRPr="0078135F">
        <w:rPr>
          <w:rFonts w:cs="Times New Roman"/>
          <w:szCs w:val="24"/>
        </w:rPr>
        <w:t>онтрольно-счетной палаты);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-    выполнение ограничений о периодичности проведения контрольных мероприятий, предусмотренных действующим законодательством и настоящим Стандартом;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-    рациональность распределения трудовых, финансовых, материальных и иных ресурсов, направляемых на обеспечение выполнения полномочий </w:t>
      </w:r>
      <w:r w:rsidR="00C461DB">
        <w:rPr>
          <w:rFonts w:cs="Times New Roman"/>
          <w:szCs w:val="24"/>
        </w:rPr>
        <w:t>к</w:t>
      </w:r>
      <w:r w:rsidRPr="0078135F">
        <w:rPr>
          <w:rFonts w:cs="Times New Roman"/>
          <w:szCs w:val="24"/>
        </w:rPr>
        <w:t>онтрольно-счетной палаты;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-    системная периодичность проведения мероприятий на объектах;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-    координация планов работы </w:t>
      </w:r>
      <w:r w:rsidR="004B6669">
        <w:rPr>
          <w:rFonts w:cs="Times New Roman"/>
          <w:szCs w:val="24"/>
        </w:rPr>
        <w:t>к</w:t>
      </w:r>
      <w:r w:rsidRPr="0078135F">
        <w:rPr>
          <w:rFonts w:cs="Times New Roman"/>
          <w:szCs w:val="24"/>
        </w:rPr>
        <w:t>онтрольно-счетной палаты с планами работы других органов муниципального финансового контроля, а также правоохранительных</w:t>
      </w:r>
      <w:r w:rsidRPr="0078135F">
        <w:rPr>
          <w:rFonts w:cs="Times New Roman"/>
          <w:i/>
          <w:iCs/>
          <w:szCs w:val="24"/>
        </w:rPr>
        <w:t> </w:t>
      </w:r>
      <w:r w:rsidRPr="0078135F">
        <w:rPr>
          <w:rFonts w:cs="Times New Roman"/>
          <w:szCs w:val="24"/>
        </w:rPr>
        <w:t>органов республики (в соответствии с Соглашениями о взаимодействии).</w:t>
      </w:r>
    </w:p>
    <w:p w:rsidR="004539CA" w:rsidRPr="0078135F" w:rsidRDefault="004539CA" w:rsidP="002B644C">
      <w:pPr>
        <w:spacing w:after="0" w:line="22" w:lineRule="atLeast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2.4. Планирование должно обеспечивать эффективность использования бюджетных средств, выдел</w:t>
      </w:r>
      <w:r w:rsidR="00860F57">
        <w:rPr>
          <w:rFonts w:cs="Times New Roman"/>
          <w:szCs w:val="24"/>
        </w:rPr>
        <w:t>яемых контрольно-счетной палате, а также</w:t>
      </w:r>
      <w:r w:rsidRPr="0078135F">
        <w:rPr>
          <w:rFonts w:cs="Times New Roman"/>
          <w:szCs w:val="24"/>
        </w:rPr>
        <w:t xml:space="preserve"> </w:t>
      </w:r>
      <w:r w:rsidR="00860F57" w:rsidRPr="0078135F">
        <w:rPr>
          <w:rFonts w:cs="Times New Roman"/>
          <w:szCs w:val="24"/>
        </w:rPr>
        <w:t xml:space="preserve">эффективность использования </w:t>
      </w:r>
      <w:r w:rsidRPr="0078135F">
        <w:rPr>
          <w:rFonts w:cs="Times New Roman"/>
          <w:szCs w:val="24"/>
        </w:rPr>
        <w:t>трудовых, материальных, информационных и иных ресурсов.</w:t>
      </w:r>
    </w:p>
    <w:p w:rsidR="004539CA" w:rsidRPr="00050ACF" w:rsidRDefault="004539CA" w:rsidP="00860F57">
      <w:pPr>
        <w:spacing w:before="200"/>
        <w:jc w:val="center"/>
        <w:rPr>
          <w:rFonts w:cs="Times New Roman"/>
          <w:b/>
          <w:szCs w:val="24"/>
        </w:rPr>
      </w:pPr>
      <w:r w:rsidRPr="00050ACF">
        <w:rPr>
          <w:rFonts w:cs="Times New Roman"/>
          <w:b/>
          <w:color w:val="000000"/>
          <w:szCs w:val="24"/>
        </w:rPr>
        <w:t xml:space="preserve">3.Плановые документы </w:t>
      </w:r>
      <w:r w:rsidR="00C461DB">
        <w:rPr>
          <w:rFonts w:cs="Times New Roman"/>
          <w:b/>
          <w:color w:val="000000"/>
          <w:szCs w:val="24"/>
        </w:rPr>
        <w:t>к</w:t>
      </w:r>
      <w:r w:rsidRPr="00050ACF">
        <w:rPr>
          <w:rFonts w:cs="Times New Roman"/>
          <w:b/>
          <w:szCs w:val="24"/>
        </w:rPr>
        <w:t>онтрольно-счетной палаты</w:t>
      </w:r>
    </w:p>
    <w:p w:rsidR="004539CA" w:rsidRPr="0078135F" w:rsidRDefault="004539CA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color w:val="21272C"/>
          <w:szCs w:val="24"/>
        </w:rPr>
        <w:t>3</w:t>
      </w:r>
      <w:r w:rsidRPr="0078135F">
        <w:rPr>
          <w:rFonts w:cs="Times New Roman"/>
          <w:szCs w:val="24"/>
        </w:rPr>
        <w:t>.1. Контрольно-счетн</w:t>
      </w:r>
      <w:r w:rsidR="001A1EEF" w:rsidRPr="0078135F">
        <w:rPr>
          <w:rFonts w:cs="Times New Roman"/>
          <w:szCs w:val="24"/>
        </w:rPr>
        <w:t>ая</w:t>
      </w:r>
      <w:r w:rsidRPr="0078135F">
        <w:rPr>
          <w:rFonts w:cs="Times New Roman"/>
          <w:szCs w:val="24"/>
        </w:rPr>
        <w:t xml:space="preserve"> палат</w:t>
      </w:r>
      <w:r w:rsidR="001A1EEF" w:rsidRPr="0078135F">
        <w:rPr>
          <w:rFonts w:cs="Times New Roman"/>
          <w:szCs w:val="24"/>
        </w:rPr>
        <w:t>а осуществляет свою деятельность на основе план</w:t>
      </w:r>
      <w:r w:rsidR="00F247E0" w:rsidRPr="0078135F">
        <w:rPr>
          <w:rFonts w:cs="Times New Roman"/>
          <w:szCs w:val="24"/>
        </w:rPr>
        <w:t>а</w:t>
      </w:r>
      <w:r w:rsidR="001A1EEF" w:rsidRPr="0078135F">
        <w:rPr>
          <w:rFonts w:cs="Times New Roman"/>
          <w:szCs w:val="24"/>
        </w:rPr>
        <w:t>, которы</w:t>
      </w:r>
      <w:r w:rsidR="00F247E0" w:rsidRPr="0078135F">
        <w:rPr>
          <w:rFonts w:cs="Times New Roman"/>
          <w:szCs w:val="24"/>
        </w:rPr>
        <w:t>й</w:t>
      </w:r>
      <w:r w:rsidR="001A1EEF" w:rsidRPr="0078135F">
        <w:rPr>
          <w:rFonts w:cs="Times New Roman"/>
          <w:szCs w:val="24"/>
        </w:rPr>
        <w:t xml:space="preserve"> разрабатыва</w:t>
      </w:r>
      <w:r w:rsidR="00F247E0" w:rsidRPr="0078135F">
        <w:rPr>
          <w:rFonts w:cs="Times New Roman"/>
          <w:szCs w:val="24"/>
        </w:rPr>
        <w:t>е</w:t>
      </w:r>
      <w:r w:rsidR="001A1EEF" w:rsidRPr="0078135F">
        <w:rPr>
          <w:rFonts w:cs="Times New Roman"/>
          <w:szCs w:val="24"/>
        </w:rPr>
        <w:t>тся</w:t>
      </w:r>
      <w:r w:rsidRPr="0078135F">
        <w:rPr>
          <w:rFonts w:cs="Times New Roman"/>
          <w:szCs w:val="24"/>
        </w:rPr>
        <w:t xml:space="preserve"> и утвержда</w:t>
      </w:r>
      <w:r w:rsidR="00F247E0" w:rsidRPr="0078135F">
        <w:rPr>
          <w:rFonts w:cs="Times New Roman"/>
          <w:szCs w:val="24"/>
        </w:rPr>
        <w:t>е</w:t>
      </w:r>
      <w:r w:rsidRPr="0078135F">
        <w:rPr>
          <w:rFonts w:cs="Times New Roman"/>
          <w:szCs w:val="24"/>
        </w:rPr>
        <w:t xml:space="preserve">тся </w:t>
      </w:r>
      <w:r w:rsidR="001A1EEF" w:rsidRPr="0078135F">
        <w:rPr>
          <w:rFonts w:cs="Times New Roman"/>
          <w:szCs w:val="24"/>
        </w:rPr>
        <w:t>ею самостоятельно</w:t>
      </w:r>
      <w:r w:rsidRPr="0078135F">
        <w:rPr>
          <w:rFonts w:cs="Times New Roman"/>
          <w:szCs w:val="24"/>
        </w:rPr>
        <w:t>.</w:t>
      </w:r>
    </w:p>
    <w:p w:rsidR="004539CA" w:rsidRPr="0078135F" w:rsidRDefault="004539CA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3.2. Годовой план работы </w:t>
      </w:r>
      <w:r w:rsidR="001A1EEF" w:rsidRPr="0078135F">
        <w:rPr>
          <w:rFonts w:cs="Times New Roman"/>
          <w:szCs w:val="24"/>
        </w:rPr>
        <w:t>к</w:t>
      </w:r>
      <w:r w:rsidRPr="0078135F">
        <w:rPr>
          <w:rFonts w:cs="Times New Roman"/>
          <w:szCs w:val="24"/>
        </w:rPr>
        <w:t>онтрольно-счетной палаты</w:t>
      </w:r>
      <w:r w:rsidRPr="0078135F">
        <w:rPr>
          <w:rFonts w:cs="Times New Roman"/>
          <w:b/>
          <w:bCs/>
          <w:szCs w:val="24"/>
        </w:rPr>
        <w:t> </w:t>
      </w:r>
      <w:r w:rsidR="001A1EEF" w:rsidRPr="0078135F">
        <w:rPr>
          <w:rFonts w:cs="Times New Roman"/>
          <w:b/>
          <w:bCs/>
          <w:szCs w:val="24"/>
        </w:rPr>
        <w:t xml:space="preserve"> </w:t>
      </w:r>
      <w:r w:rsidRPr="0078135F">
        <w:rPr>
          <w:rFonts w:cs="Times New Roman"/>
          <w:szCs w:val="24"/>
        </w:rPr>
        <w:t xml:space="preserve">определяет перечень контрольных, экспертно-аналитических и иных мероприятий, планируемых к проведению в </w:t>
      </w:r>
      <w:r w:rsidR="001A1EEF" w:rsidRPr="0078135F">
        <w:rPr>
          <w:rFonts w:cs="Times New Roman"/>
          <w:szCs w:val="24"/>
        </w:rPr>
        <w:t>к</w:t>
      </w:r>
      <w:r w:rsidRPr="0078135F">
        <w:rPr>
          <w:rFonts w:cs="Times New Roman"/>
          <w:szCs w:val="24"/>
        </w:rPr>
        <w:t>онтрольно-счетной палате в очередном году</w:t>
      </w:r>
      <w:r w:rsidR="001A1EEF" w:rsidRPr="0078135F">
        <w:rPr>
          <w:rFonts w:cs="Times New Roman"/>
          <w:szCs w:val="24"/>
        </w:rPr>
        <w:t>.</w:t>
      </w:r>
    </w:p>
    <w:p w:rsidR="001A1EEF" w:rsidRPr="0078135F" w:rsidRDefault="001A1EEF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3.3 Планирование деятельности контрольно-счетной палаты осуществляется с учетом результатов контрольных и экспертно-аналитических мероприятий, в том числе по поручениям Людиновского Районного Собрания муниципального района «Город Людиново и Людиновский район», предложениям и запросам главы муниципального района. </w:t>
      </w:r>
    </w:p>
    <w:p w:rsidR="00F65BEB" w:rsidRPr="0078135F" w:rsidRDefault="0066346A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3.</w:t>
      </w:r>
      <w:r w:rsidR="00F65BEB" w:rsidRPr="0078135F">
        <w:rPr>
          <w:rFonts w:cs="Times New Roman"/>
          <w:szCs w:val="24"/>
        </w:rPr>
        <w:t>4</w:t>
      </w:r>
      <w:r w:rsidRPr="0078135F">
        <w:rPr>
          <w:rFonts w:cs="Times New Roman"/>
          <w:szCs w:val="24"/>
        </w:rPr>
        <w:t xml:space="preserve">. </w:t>
      </w:r>
      <w:r w:rsidR="00F65BEB" w:rsidRPr="0078135F">
        <w:rPr>
          <w:rFonts w:cs="Times New Roman"/>
          <w:szCs w:val="24"/>
        </w:rPr>
        <w:t>План формируется по форме, установленной контрольно-счетной палатой и с учетом формирования резерва времени для внеплановых проверок</w:t>
      </w:r>
    </w:p>
    <w:p w:rsidR="0066346A" w:rsidRPr="0078135F" w:rsidRDefault="0066346A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 xml:space="preserve"> </w:t>
      </w:r>
      <w:r w:rsidR="00F65BEB" w:rsidRPr="0078135F">
        <w:rPr>
          <w:rFonts w:cs="Times New Roman"/>
          <w:szCs w:val="24"/>
        </w:rPr>
        <w:t>3.5</w:t>
      </w:r>
      <w:r w:rsidRPr="0078135F">
        <w:rPr>
          <w:rFonts w:cs="Times New Roman"/>
          <w:szCs w:val="24"/>
        </w:rPr>
        <w:t xml:space="preserve">. Обязательному включению в план работы контрольно-счетной палаты подлежат </w:t>
      </w:r>
    </w:p>
    <w:p w:rsidR="0066346A" w:rsidRPr="0078135F" w:rsidRDefault="00CE4D22" w:rsidP="002B644C">
      <w:pPr>
        <w:spacing w:after="0" w:line="264" w:lineRule="auto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поручения</w:t>
      </w:r>
      <w:r w:rsidR="0066346A" w:rsidRPr="0078135F">
        <w:rPr>
          <w:rFonts w:cs="Times New Roman"/>
          <w:szCs w:val="24"/>
        </w:rPr>
        <w:t xml:space="preserve"> </w:t>
      </w:r>
      <w:r w:rsidRPr="0078135F">
        <w:rPr>
          <w:rFonts w:cs="Times New Roman"/>
          <w:szCs w:val="24"/>
        </w:rPr>
        <w:t xml:space="preserve">Людиновского Районного Собрания муниципального района «Город Людиново и Людиновский район», предложения и запросы главы муниципального района направленные </w:t>
      </w:r>
      <w:r w:rsidR="0066346A" w:rsidRPr="0078135F">
        <w:rPr>
          <w:rFonts w:cs="Times New Roman"/>
          <w:szCs w:val="24"/>
        </w:rPr>
        <w:t>в контрольно-счетную палату до 15 декабря года, предшествующего планируемому</w:t>
      </w:r>
      <w:r w:rsidRPr="0078135F">
        <w:rPr>
          <w:rFonts w:cs="Times New Roman"/>
          <w:szCs w:val="24"/>
        </w:rPr>
        <w:t>.</w:t>
      </w:r>
    </w:p>
    <w:p w:rsidR="00A45C12" w:rsidRPr="0078135F" w:rsidRDefault="00F65BEB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3.6.</w:t>
      </w:r>
      <w:r w:rsidR="00A45C12" w:rsidRPr="0078135F">
        <w:rPr>
          <w:rFonts w:cs="Times New Roman"/>
          <w:szCs w:val="24"/>
        </w:rPr>
        <w:t xml:space="preserve"> Предложения Людиновского Районного Собрания муниципального района «Город Людиново и Людиновский район», главы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 предложения.</w:t>
      </w:r>
    </w:p>
    <w:p w:rsidR="00CE4D22" w:rsidRPr="0078135F" w:rsidRDefault="00F65BEB" w:rsidP="002B644C">
      <w:pPr>
        <w:spacing w:after="0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3.7.</w:t>
      </w:r>
      <w:r w:rsidR="00A45C12" w:rsidRPr="0078135F">
        <w:rPr>
          <w:rFonts w:cs="Times New Roman"/>
          <w:szCs w:val="24"/>
        </w:rPr>
        <w:t xml:space="preserve"> </w:t>
      </w:r>
      <w:r w:rsidR="00CE4D22" w:rsidRPr="0078135F">
        <w:rPr>
          <w:rFonts w:cs="Times New Roman"/>
          <w:szCs w:val="24"/>
        </w:rPr>
        <w:t xml:space="preserve">Годовой план работы утверждается председателем </w:t>
      </w:r>
      <w:r w:rsidR="00C461DB">
        <w:rPr>
          <w:rFonts w:cs="Times New Roman"/>
          <w:szCs w:val="24"/>
        </w:rPr>
        <w:t>к</w:t>
      </w:r>
      <w:r w:rsidR="00CE4D22" w:rsidRPr="0078135F">
        <w:rPr>
          <w:rFonts w:cs="Times New Roman"/>
          <w:szCs w:val="24"/>
        </w:rPr>
        <w:t>онтрольно-счетной палаты</w:t>
      </w:r>
      <w:r w:rsidR="00A45C12" w:rsidRPr="0078135F">
        <w:rPr>
          <w:rFonts w:cs="Times New Roman"/>
          <w:szCs w:val="24"/>
        </w:rPr>
        <w:t xml:space="preserve"> в срок до 30 декабря года</w:t>
      </w:r>
      <w:r w:rsidR="00CE4D22" w:rsidRPr="0078135F">
        <w:rPr>
          <w:rFonts w:cs="Times New Roman"/>
          <w:szCs w:val="24"/>
        </w:rPr>
        <w:t>,</w:t>
      </w:r>
      <w:r w:rsidR="00A45C12" w:rsidRPr="0078135F">
        <w:rPr>
          <w:rFonts w:cs="Times New Roman"/>
          <w:szCs w:val="24"/>
        </w:rPr>
        <w:t xml:space="preserve"> предшествующего планируемому</w:t>
      </w:r>
      <w:r w:rsidR="001B0580">
        <w:rPr>
          <w:rFonts w:cs="Times New Roman"/>
          <w:szCs w:val="24"/>
        </w:rPr>
        <w:t>.</w:t>
      </w:r>
    </w:p>
    <w:p w:rsidR="00F65BEB" w:rsidRDefault="00F65BEB" w:rsidP="00BD2F91">
      <w:pPr>
        <w:spacing w:after="100" w:afterAutospacing="1" w:line="264" w:lineRule="auto"/>
        <w:ind w:firstLine="539"/>
        <w:jc w:val="both"/>
        <w:rPr>
          <w:rFonts w:cs="Times New Roman"/>
          <w:szCs w:val="24"/>
        </w:rPr>
      </w:pPr>
      <w:r w:rsidRPr="0078135F">
        <w:rPr>
          <w:rFonts w:cs="Times New Roman"/>
          <w:szCs w:val="24"/>
        </w:rPr>
        <w:t>3.8.</w:t>
      </w:r>
      <w:r w:rsidR="00A45C12" w:rsidRPr="0078135F">
        <w:rPr>
          <w:rFonts w:cs="Times New Roman"/>
          <w:szCs w:val="24"/>
        </w:rPr>
        <w:t xml:space="preserve">Утверждение плана представляет собой надпись в правом верхнем углу «Утверждено», </w:t>
      </w:r>
      <w:r w:rsidR="00BD2F91">
        <w:rPr>
          <w:rFonts w:cs="Times New Roman"/>
          <w:szCs w:val="24"/>
        </w:rPr>
        <w:t>с указанием</w:t>
      </w:r>
      <w:r w:rsidR="009C3B7F">
        <w:rPr>
          <w:rFonts w:cs="Times New Roman"/>
          <w:szCs w:val="24"/>
        </w:rPr>
        <w:t xml:space="preserve"> приказа</w:t>
      </w:r>
      <w:r w:rsidR="004B6669">
        <w:rPr>
          <w:rFonts w:cs="Times New Roman"/>
          <w:szCs w:val="24"/>
        </w:rPr>
        <w:t xml:space="preserve"> контрольно-счетной палаты , числа, месяца и </w:t>
      </w:r>
      <w:r w:rsidR="00C461DB">
        <w:rPr>
          <w:rFonts w:cs="Times New Roman"/>
          <w:szCs w:val="24"/>
        </w:rPr>
        <w:t xml:space="preserve"> № приказа</w:t>
      </w:r>
      <w:r w:rsidR="00BD2F91">
        <w:rPr>
          <w:rFonts w:cs="Times New Roman"/>
          <w:szCs w:val="24"/>
        </w:rPr>
        <w:t xml:space="preserve">. </w:t>
      </w:r>
    </w:p>
    <w:p w:rsidR="00BD2F91" w:rsidRDefault="00BD2F91" w:rsidP="00BD2F91">
      <w:pPr>
        <w:spacing w:after="100" w:afterAutospacing="1" w:line="264" w:lineRule="auto"/>
        <w:ind w:firstLine="539"/>
        <w:jc w:val="both"/>
        <w:rPr>
          <w:rFonts w:cs="Times New Roman"/>
          <w:szCs w:val="24"/>
        </w:rPr>
      </w:pPr>
    </w:p>
    <w:p w:rsidR="00BD2F91" w:rsidRPr="0078135F" w:rsidRDefault="00BD2F91" w:rsidP="00BD2F91">
      <w:pPr>
        <w:spacing w:after="100" w:afterAutospacing="1" w:line="264" w:lineRule="auto"/>
        <w:ind w:firstLine="539"/>
        <w:jc w:val="both"/>
        <w:rPr>
          <w:rFonts w:cs="Times New Roman"/>
          <w:szCs w:val="24"/>
        </w:rPr>
      </w:pPr>
    </w:p>
    <w:p w:rsidR="00F247E0" w:rsidRPr="00050ACF" w:rsidRDefault="00F247E0" w:rsidP="00050ACF">
      <w:pPr>
        <w:pStyle w:val="21"/>
        <w:spacing w:after="0"/>
        <w:jc w:val="center"/>
        <w:rPr>
          <w:rFonts w:cs="Times New Roman"/>
          <w:b/>
          <w:szCs w:val="24"/>
        </w:rPr>
      </w:pPr>
      <w:r w:rsidRPr="00050ACF">
        <w:rPr>
          <w:rFonts w:cs="Times New Roman"/>
          <w:b/>
          <w:szCs w:val="24"/>
        </w:rPr>
        <w:lastRenderedPageBreak/>
        <w:t>4. Формирование и утверждение плановых документов</w:t>
      </w:r>
    </w:p>
    <w:p w:rsidR="00634961" w:rsidRPr="00634961" w:rsidRDefault="00B865C5" w:rsidP="00300B79">
      <w:pPr>
        <w:spacing w:after="0" w:line="301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78135F">
        <w:rPr>
          <w:rFonts w:cs="Times New Roman"/>
          <w:szCs w:val="24"/>
        </w:rPr>
        <w:t>4.1. </w:t>
      </w:r>
      <w:r w:rsidR="00634961" w:rsidRPr="00634961">
        <w:rPr>
          <w:rFonts w:eastAsia="Times New Roman" w:cs="Times New Roman"/>
          <w:szCs w:val="24"/>
        </w:rPr>
        <w:t xml:space="preserve">Формирование и утверждение плановых документов </w:t>
      </w:r>
      <w:r w:rsidR="00634961"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>онтрольно-счетной палаты осуществляется с учетом статьи 12 Ф</w:t>
      </w:r>
      <w:r w:rsidR="00300B79">
        <w:rPr>
          <w:rFonts w:eastAsia="Times New Roman" w:cs="Times New Roman"/>
          <w:szCs w:val="24"/>
        </w:rPr>
        <w:t xml:space="preserve">едерального </w:t>
      </w:r>
      <w:r w:rsidR="00634961" w:rsidRPr="00634961">
        <w:rPr>
          <w:rFonts w:eastAsia="Times New Roman" w:cs="Times New Roman"/>
          <w:szCs w:val="24"/>
        </w:rPr>
        <w:t>З</w:t>
      </w:r>
      <w:r w:rsidR="00300B79">
        <w:rPr>
          <w:rFonts w:eastAsia="Times New Roman" w:cs="Times New Roman"/>
          <w:szCs w:val="24"/>
        </w:rPr>
        <w:t>акона</w:t>
      </w:r>
      <w:r w:rsidR="00634961" w:rsidRPr="00634961">
        <w:rPr>
          <w:rFonts w:eastAsia="Times New Roman" w:cs="Times New Roman"/>
          <w:szCs w:val="24"/>
        </w:rPr>
        <w:t xml:space="preserve"> № 6-ФЗ, статьи 1</w:t>
      </w:r>
      <w:r w:rsidR="00634961">
        <w:rPr>
          <w:rFonts w:eastAsia="Times New Roman" w:cs="Times New Roman"/>
          <w:szCs w:val="24"/>
        </w:rPr>
        <w:t>1</w:t>
      </w:r>
      <w:r w:rsidR="00634961" w:rsidRPr="00634961">
        <w:rPr>
          <w:rFonts w:eastAsia="Times New Roman" w:cs="Times New Roman"/>
          <w:szCs w:val="24"/>
        </w:rPr>
        <w:t xml:space="preserve"> Положения «О </w:t>
      </w:r>
      <w:r w:rsidR="00634961"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>онтрольно-счетной палате</w:t>
      </w:r>
      <w:r w:rsidR="00634961">
        <w:rPr>
          <w:rFonts w:eastAsia="Times New Roman" w:cs="Times New Roman"/>
          <w:szCs w:val="24"/>
        </w:rPr>
        <w:t xml:space="preserve"> муниципального района «Город Людиново и Людиновский район»», статьи 4.2</w:t>
      </w:r>
      <w:r w:rsidR="00634961" w:rsidRPr="00634961">
        <w:rPr>
          <w:rFonts w:eastAsia="Times New Roman" w:cs="Times New Roman"/>
          <w:szCs w:val="24"/>
        </w:rPr>
        <w:t xml:space="preserve"> Регламента </w:t>
      </w:r>
      <w:r w:rsidR="00634961"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 xml:space="preserve">онтрольно-счетной палаты, настоящего Стандарта в сроки, указанные в соответствующем распоряжении председателя </w:t>
      </w:r>
      <w:r w:rsidR="00634961"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 xml:space="preserve">онтрольно-счетной палаты о формировании и утверждении годового плана </w:t>
      </w:r>
      <w:r w:rsidR="00634961"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>онтрольно-счетной палаты на соответствующий год.</w:t>
      </w:r>
    </w:p>
    <w:p w:rsidR="00634961" w:rsidRPr="00634961" w:rsidRDefault="00634961" w:rsidP="00300B7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634961">
        <w:rPr>
          <w:rFonts w:eastAsia="Times New Roman" w:cs="Times New Roman"/>
          <w:szCs w:val="24"/>
        </w:rPr>
        <w:t>4.2. Формирование</w:t>
      </w:r>
      <w:r>
        <w:rPr>
          <w:rFonts w:eastAsia="Times New Roman" w:cs="Times New Roman"/>
          <w:szCs w:val="24"/>
        </w:rPr>
        <w:t xml:space="preserve"> п</w:t>
      </w:r>
      <w:r w:rsidRPr="00634961">
        <w:rPr>
          <w:rFonts w:eastAsia="Times New Roman" w:cs="Times New Roman"/>
          <w:szCs w:val="24"/>
        </w:rPr>
        <w:t xml:space="preserve">лана работы </w:t>
      </w:r>
      <w:r>
        <w:rPr>
          <w:rFonts w:eastAsia="Times New Roman" w:cs="Times New Roman"/>
          <w:szCs w:val="24"/>
        </w:rPr>
        <w:t>к</w:t>
      </w:r>
      <w:r w:rsidRPr="00634961">
        <w:rPr>
          <w:rFonts w:eastAsia="Times New Roman" w:cs="Times New Roman"/>
          <w:szCs w:val="24"/>
        </w:rPr>
        <w:t>онтрольно-счетной палаты</w:t>
      </w:r>
      <w:r w:rsidRPr="00634961">
        <w:rPr>
          <w:rFonts w:ascii="Arial" w:eastAsia="Times New Roman" w:hAnsi="Arial" w:cs="Arial"/>
          <w:b/>
          <w:bCs/>
          <w:sz w:val="18"/>
        </w:rPr>
        <w:t> </w:t>
      </w:r>
      <w:r>
        <w:rPr>
          <w:rFonts w:ascii="Arial" w:eastAsia="Times New Roman" w:hAnsi="Arial" w:cs="Arial"/>
          <w:b/>
          <w:bCs/>
          <w:sz w:val="18"/>
        </w:rPr>
        <w:t xml:space="preserve"> </w:t>
      </w:r>
      <w:r w:rsidRPr="00634961">
        <w:rPr>
          <w:rFonts w:eastAsia="Times New Roman" w:cs="Times New Roman"/>
          <w:szCs w:val="24"/>
        </w:rPr>
        <w:t>включает</w:t>
      </w:r>
      <w:r w:rsidRPr="00EA47B4">
        <w:rPr>
          <w:rFonts w:eastAsia="Times New Roman" w:cs="Times New Roman"/>
          <w:color w:val="303234"/>
          <w:szCs w:val="24"/>
        </w:rPr>
        <w:t xml:space="preserve"> </w:t>
      </w:r>
      <w:r w:rsidRPr="00634961">
        <w:rPr>
          <w:rFonts w:eastAsia="Times New Roman" w:cs="Times New Roman"/>
          <w:szCs w:val="24"/>
        </w:rPr>
        <w:t>осуществление следующих действий:</w:t>
      </w:r>
    </w:p>
    <w:p w:rsidR="00634961" w:rsidRPr="00634961" w:rsidRDefault="00A378F5" w:rsidP="00634961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634961" w:rsidRPr="00634961">
        <w:rPr>
          <w:rFonts w:eastAsia="Times New Roman" w:cs="Times New Roman"/>
          <w:szCs w:val="24"/>
        </w:rPr>
        <w:t>подготовку предложений  </w:t>
      </w:r>
      <w:r>
        <w:rPr>
          <w:rFonts w:eastAsia="Times New Roman" w:cs="Times New Roman"/>
          <w:szCs w:val="24"/>
        </w:rPr>
        <w:t>п</w:t>
      </w:r>
      <w:r w:rsidR="00634961" w:rsidRPr="00634961">
        <w:rPr>
          <w:rFonts w:eastAsia="Times New Roman" w:cs="Times New Roman"/>
          <w:szCs w:val="24"/>
        </w:rPr>
        <w:t xml:space="preserve">лана работы </w:t>
      </w:r>
      <w:r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>онтрольно-счетной палаты;</w:t>
      </w:r>
    </w:p>
    <w:p w:rsidR="00634961" w:rsidRPr="00A378F5" w:rsidRDefault="00A378F5" w:rsidP="00A378F5">
      <w:pPr>
        <w:pStyle w:val="af9"/>
        <w:spacing w:after="0" w:line="240" w:lineRule="auto"/>
        <w:jc w:val="both"/>
        <w:rPr>
          <w:szCs w:val="28"/>
        </w:rPr>
      </w:pPr>
      <w:r>
        <w:rPr>
          <w:rFonts w:eastAsia="Times New Roman" w:cs="Times New Roman"/>
          <w:szCs w:val="24"/>
        </w:rPr>
        <w:t xml:space="preserve">       - </w:t>
      </w:r>
      <w:r w:rsidR="00634961" w:rsidRPr="00634961">
        <w:rPr>
          <w:rFonts w:eastAsia="Times New Roman" w:cs="Times New Roman"/>
          <w:szCs w:val="24"/>
        </w:rPr>
        <w:t>составление  </w:t>
      </w:r>
      <w:r>
        <w:rPr>
          <w:szCs w:val="28"/>
        </w:rPr>
        <w:t xml:space="preserve">плана работы контрольно-счетной палаты на  основании  поручений  </w:t>
      </w:r>
      <w:r w:rsidRPr="0078135F">
        <w:rPr>
          <w:rFonts w:cs="Times New Roman"/>
          <w:szCs w:val="24"/>
        </w:rPr>
        <w:t>Людиновского Районного Собрания</w:t>
      </w:r>
      <w:r>
        <w:rPr>
          <w:rFonts w:cs="Times New Roman"/>
          <w:szCs w:val="24"/>
        </w:rPr>
        <w:t xml:space="preserve">, </w:t>
      </w:r>
      <w:r>
        <w:rPr>
          <w:szCs w:val="28"/>
        </w:rPr>
        <w:t xml:space="preserve">предложений  и  запросов  главы  </w:t>
      </w:r>
      <w:r>
        <w:rPr>
          <w:iCs/>
          <w:szCs w:val="28"/>
        </w:rPr>
        <w:t>муниципального района</w:t>
      </w:r>
      <w:r>
        <w:rPr>
          <w:szCs w:val="28"/>
        </w:rPr>
        <w:t>,  а  также  предложений  должностных  лиц  контрольно-счетной палаты;</w:t>
      </w:r>
    </w:p>
    <w:p w:rsidR="00634961" w:rsidRPr="00634961" w:rsidRDefault="00A378F5" w:rsidP="00634961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рассмотрение и </w:t>
      </w:r>
      <w:r w:rsidR="00634961" w:rsidRPr="00634961">
        <w:rPr>
          <w:rFonts w:eastAsia="Times New Roman" w:cs="Times New Roman"/>
          <w:szCs w:val="24"/>
        </w:rPr>
        <w:t>утверждение  </w:t>
      </w:r>
      <w:r>
        <w:rPr>
          <w:rFonts w:eastAsia="Times New Roman" w:cs="Times New Roman"/>
          <w:szCs w:val="24"/>
        </w:rPr>
        <w:t>п</w:t>
      </w:r>
      <w:r w:rsidR="00634961" w:rsidRPr="00634961">
        <w:rPr>
          <w:rFonts w:eastAsia="Times New Roman" w:cs="Times New Roman"/>
          <w:szCs w:val="24"/>
        </w:rPr>
        <w:t xml:space="preserve">лана работы </w:t>
      </w:r>
      <w:r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>онтрольно-счетной палаты.</w:t>
      </w:r>
    </w:p>
    <w:p w:rsidR="00634961" w:rsidRPr="00634961" w:rsidRDefault="00634961" w:rsidP="00300B7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634961">
        <w:rPr>
          <w:rFonts w:eastAsia="Times New Roman" w:cs="Times New Roman"/>
          <w:szCs w:val="24"/>
        </w:rPr>
        <w:t xml:space="preserve">4.3. Подготовка предложений </w:t>
      </w:r>
      <w:r w:rsidR="00A378F5">
        <w:rPr>
          <w:rFonts w:eastAsia="Times New Roman" w:cs="Times New Roman"/>
          <w:szCs w:val="24"/>
        </w:rPr>
        <w:t>п</w:t>
      </w:r>
      <w:r w:rsidRPr="00634961">
        <w:rPr>
          <w:rFonts w:eastAsia="Times New Roman" w:cs="Times New Roman"/>
          <w:szCs w:val="24"/>
        </w:rPr>
        <w:t xml:space="preserve">лана работы </w:t>
      </w:r>
      <w:r w:rsidR="00A378F5">
        <w:rPr>
          <w:rFonts w:eastAsia="Times New Roman" w:cs="Times New Roman"/>
          <w:szCs w:val="24"/>
        </w:rPr>
        <w:t>к</w:t>
      </w:r>
      <w:r w:rsidRPr="00634961">
        <w:rPr>
          <w:rFonts w:eastAsia="Times New Roman" w:cs="Times New Roman"/>
          <w:szCs w:val="24"/>
        </w:rPr>
        <w:t>онтрольно-счетной палаты по контрольным и экспертно-аналитическим мероприятиям</w:t>
      </w:r>
      <w:r w:rsidRPr="00634961">
        <w:rPr>
          <w:rFonts w:ascii="Arial" w:eastAsia="Times New Roman" w:hAnsi="Arial" w:cs="Arial"/>
          <w:b/>
          <w:bCs/>
          <w:sz w:val="18"/>
        </w:rPr>
        <w:t> </w:t>
      </w:r>
      <w:r w:rsidRPr="00634961">
        <w:rPr>
          <w:rFonts w:eastAsia="Times New Roman" w:cs="Times New Roman"/>
          <w:szCs w:val="24"/>
        </w:rPr>
        <w:t>осуществляется в соответствии с Положением  «О контрольно-счетной палате</w:t>
      </w:r>
      <w:r w:rsidR="00A378F5">
        <w:rPr>
          <w:rFonts w:eastAsia="Times New Roman" w:cs="Times New Roman"/>
          <w:szCs w:val="24"/>
        </w:rPr>
        <w:t xml:space="preserve"> муниципального района «Город Людиново и Людиновский район»</w:t>
      </w:r>
      <w:r w:rsidRPr="00634961">
        <w:rPr>
          <w:rFonts w:eastAsia="Times New Roman" w:cs="Times New Roman"/>
          <w:szCs w:val="24"/>
        </w:rPr>
        <w:t>.</w:t>
      </w:r>
    </w:p>
    <w:p w:rsidR="00634961" w:rsidRPr="00634961" w:rsidRDefault="00634961" w:rsidP="006349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34961">
        <w:rPr>
          <w:rFonts w:eastAsia="Times New Roman" w:cs="Times New Roman"/>
          <w:szCs w:val="24"/>
        </w:rPr>
        <w:t>В соответствии со статьей 1</w:t>
      </w:r>
      <w:r w:rsidR="00A378F5">
        <w:rPr>
          <w:rFonts w:eastAsia="Times New Roman" w:cs="Times New Roman"/>
          <w:szCs w:val="24"/>
        </w:rPr>
        <w:t>1</w:t>
      </w:r>
      <w:r w:rsidRPr="00634961">
        <w:rPr>
          <w:rFonts w:eastAsia="Times New Roman" w:cs="Times New Roman"/>
          <w:szCs w:val="24"/>
        </w:rPr>
        <w:t xml:space="preserve"> Положения «О </w:t>
      </w:r>
      <w:r w:rsidR="00A378F5">
        <w:rPr>
          <w:rFonts w:eastAsia="Times New Roman" w:cs="Times New Roman"/>
          <w:szCs w:val="24"/>
        </w:rPr>
        <w:t>к</w:t>
      </w:r>
      <w:r w:rsidRPr="00634961">
        <w:rPr>
          <w:rFonts w:eastAsia="Times New Roman" w:cs="Times New Roman"/>
          <w:szCs w:val="24"/>
        </w:rPr>
        <w:t xml:space="preserve">онтрольно-счетной палате» обязательному включению в </w:t>
      </w:r>
      <w:r w:rsidR="00A378F5">
        <w:rPr>
          <w:rFonts w:eastAsia="Times New Roman" w:cs="Times New Roman"/>
          <w:szCs w:val="24"/>
        </w:rPr>
        <w:t>план работы к</w:t>
      </w:r>
      <w:r w:rsidRPr="00634961">
        <w:rPr>
          <w:rFonts w:eastAsia="Times New Roman" w:cs="Times New Roman"/>
          <w:szCs w:val="24"/>
        </w:rPr>
        <w:t>онтрольно-счетной палаты подлежат:</w:t>
      </w:r>
    </w:p>
    <w:p w:rsidR="00634961" w:rsidRPr="00634961" w:rsidRDefault="00A378F5" w:rsidP="00634961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634961" w:rsidRPr="00634961">
        <w:rPr>
          <w:rFonts w:eastAsia="Times New Roman" w:cs="Times New Roman"/>
          <w:szCs w:val="24"/>
        </w:rPr>
        <w:t xml:space="preserve">поручения </w:t>
      </w:r>
      <w:r w:rsidRPr="0078135F">
        <w:rPr>
          <w:rFonts w:cs="Times New Roman"/>
          <w:szCs w:val="24"/>
        </w:rPr>
        <w:t>Людиновского Районного Собрания</w:t>
      </w:r>
      <w:r w:rsidR="00634961" w:rsidRPr="00634961">
        <w:rPr>
          <w:rFonts w:eastAsia="Times New Roman" w:cs="Times New Roman"/>
          <w:szCs w:val="24"/>
        </w:rPr>
        <w:t xml:space="preserve"> муниципального района </w:t>
      </w:r>
      <w:r>
        <w:rPr>
          <w:rFonts w:eastAsia="Times New Roman" w:cs="Times New Roman"/>
          <w:szCs w:val="24"/>
        </w:rPr>
        <w:t>«Город Людиново и Людиновский район»</w:t>
      </w:r>
      <w:r w:rsidR="00634961" w:rsidRPr="00634961">
        <w:rPr>
          <w:rFonts w:eastAsia="Times New Roman" w:cs="Times New Roman"/>
          <w:szCs w:val="24"/>
        </w:rPr>
        <w:t>;</w:t>
      </w:r>
    </w:p>
    <w:p w:rsidR="00634961" w:rsidRPr="00634961" w:rsidRDefault="00A378F5" w:rsidP="00634961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pacing w:val="-1"/>
          <w:szCs w:val="24"/>
        </w:rPr>
        <w:t xml:space="preserve">- </w:t>
      </w:r>
      <w:r w:rsidR="00634961" w:rsidRPr="00634961">
        <w:rPr>
          <w:rFonts w:eastAsia="Times New Roman" w:cs="Times New Roman"/>
          <w:spacing w:val="-1"/>
          <w:szCs w:val="24"/>
        </w:rPr>
        <w:t>предложения и запросы главы муниципального района.</w:t>
      </w:r>
    </w:p>
    <w:p w:rsidR="00634961" w:rsidRDefault="00EE69AC" w:rsidP="00634961">
      <w:pPr>
        <w:spacing w:after="0" w:line="301" w:lineRule="atLeast"/>
        <w:ind w:firstLine="720"/>
        <w:jc w:val="both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>В план работы включаются также поручения и обращения руководителей уполномоченных органов, в том числе:</w:t>
      </w:r>
    </w:p>
    <w:p w:rsidR="00EE69AC" w:rsidRDefault="00EE69AC" w:rsidP="00634961">
      <w:pPr>
        <w:spacing w:after="0" w:line="301" w:lineRule="atLeast"/>
        <w:ind w:firstLine="720"/>
        <w:jc w:val="both"/>
        <w:rPr>
          <w:rFonts w:eastAsia="Times New Roman" w:cs="Times New Roman"/>
          <w:spacing w:val="-3"/>
          <w:szCs w:val="24"/>
        </w:rPr>
      </w:pPr>
      <w:r>
        <w:rPr>
          <w:rFonts w:eastAsia="Times New Roman" w:cs="Times New Roman"/>
          <w:spacing w:val="-3"/>
          <w:szCs w:val="24"/>
        </w:rPr>
        <w:t>- по мотивированному обращению руководителей правоохранительных органов федерального уровня;</w:t>
      </w:r>
    </w:p>
    <w:p w:rsidR="00EE69AC" w:rsidRPr="00634961" w:rsidRDefault="00EE69AC" w:rsidP="00634961">
      <w:pPr>
        <w:spacing w:after="0" w:line="301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pacing w:val="-3"/>
          <w:szCs w:val="24"/>
        </w:rPr>
        <w:t>- руководителей правоохранительных органов субъектов РФ и муниципального образования.</w:t>
      </w:r>
    </w:p>
    <w:p w:rsidR="00634961" w:rsidRPr="00634961" w:rsidRDefault="00300B79" w:rsidP="006349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>При подготовке предложений п</w:t>
      </w:r>
      <w:r w:rsidR="00634961" w:rsidRPr="00634961">
        <w:rPr>
          <w:rFonts w:eastAsia="Times New Roman" w:cs="Times New Roman"/>
          <w:szCs w:val="24"/>
        </w:rPr>
        <w:t xml:space="preserve">лана работы </w:t>
      </w:r>
      <w:r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>онтрольно-счетной палаты о проведении контрольных мероприятий с участием других </w:t>
      </w:r>
      <w:r>
        <w:rPr>
          <w:rFonts w:eastAsia="Times New Roman" w:cs="Times New Roman"/>
          <w:szCs w:val="24"/>
        </w:rPr>
        <w:t xml:space="preserve"> </w:t>
      </w:r>
      <w:r w:rsidR="00634961" w:rsidRPr="00634961">
        <w:rPr>
          <w:rFonts w:eastAsia="Times New Roman" w:cs="Times New Roman"/>
          <w:szCs w:val="24"/>
        </w:rPr>
        <w:t xml:space="preserve">контрольных и правоохранительных органов в соответствии с документами, подписанными </w:t>
      </w:r>
      <w:r>
        <w:rPr>
          <w:rFonts w:eastAsia="Times New Roman" w:cs="Times New Roman"/>
          <w:szCs w:val="24"/>
        </w:rPr>
        <w:t>к</w:t>
      </w:r>
      <w:r w:rsidR="00634961" w:rsidRPr="00634961">
        <w:rPr>
          <w:rFonts w:eastAsia="Times New Roman" w:cs="Times New Roman"/>
          <w:szCs w:val="24"/>
        </w:rPr>
        <w:t>онтрольно-счетной палатой с указанными органами, с ними должны быть предварительно согласованы сроки проведения и объекты контрольных мероприятий.</w:t>
      </w:r>
    </w:p>
    <w:p w:rsidR="00634961" w:rsidRPr="00634961" w:rsidRDefault="00634961" w:rsidP="00964969">
      <w:pPr>
        <w:spacing w:after="0" w:line="301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634961">
        <w:rPr>
          <w:rFonts w:eastAsia="Times New Roman" w:cs="Times New Roman"/>
          <w:szCs w:val="24"/>
        </w:rPr>
        <w:t>4.4. Предложения в  </w:t>
      </w:r>
      <w:r w:rsidR="00DF3FD5">
        <w:rPr>
          <w:rFonts w:eastAsia="Times New Roman" w:cs="Times New Roman"/>
          <w:szCs w:val="24"/>
        </w:rPr>
        <w:t>план работы к</w:t>
      </w:r>
      <w:r w:rsidRPr="00634961">
        <w:rPr>
          <w:rFonts w:eastAsia="Times New Roman" w:cs="Times New Roman"/>
          <w:szCs w:val="24"/>
        </w:rPr>
        <w:t xml:space="preserve">онтрольно-счетной палаты подготавливаются сотрудниками </w:t>
      </w:r>
      <w:r w:rsidR="00DF3FD5">
        <w:rPr>
          <w:rFonts w:eastAsia="Times New Roman" w:cs="Times New Roman"/>
          <w:szCs w:val="24"/>
        </w:rPr>
        <w:t>к</w:t>
      </w:r>
      <w:r w:rsidRPr="00634961">
        <w:rPr>
          <w:rFonts w:eastAsia="Times New Roman" w:cs="Times New Roman"/>
          <w:szCs w:val="24"/>
        </w:rPr>
        <w:t>онтрольно-счетной палаты.</w:t>
      </w:r>
    </w:p>
    <w:p w:rsidR="00300B79" w:rsidRPr="00300B79" w:rsidRDefault="00300B79" w:rsidP="00300B79">
      <w:pPr>
        <w:spacing w:after="0" w:line="301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300B79">
        <w:rPr>
          <w:rFonts w:eastAsia="Times New Roman" w:cs="Times New Roman"/>
          <w:szCs w:val="24"/>
        </w:rPr>
        <w:t>4.5. Предложения по контрольным и экспертно-аналитическим мероприятиям, предлагаемым в  </w:t>
      </w:r>
      <w:r w:rsidR="00DF3FD5">
        <w:rPr>
          <w:rFonts w:eastAsia="Times New Roman" w:cs="Times New Roman"/>
          <w:szCs w:val="24"/>
        </w:rPr>
        <w:t>п</w:t>
      </w:r>
      <w:r w:rsidRPr="00300B79">
        <w:rPr>
          <w:rFonts w:eastAsia="Times New Roman" w:cs="Times New Roman"/>
          <w:szCs w:val="24"/>
        </w:rPr>
        <w:t xml:space="preserve">лан работы </w:t>
      </w:r>
      <w:r w:rsidR="00DF3FD5">
        <w:rPr>
          <w:rFonts w:eastAsia="Times New Roman" w:cs="Times New Roman"/>
          <w:szCs w:val="24"/>
        </w:rPr>
        <w:t>к</w:t>
      </w:r>
      <w:r w:rsidRPr="00300B79">
        <w:rPr>
          <w:rFonts w:eastAsia="Times New Roman" w:cs="Times New Roman"/>
          <w:szCs w:val="24"/>
        </w:rPr>
        <w:t>онтрольно-счетной палаты, должны содержать следующие данные:</w:t>
      </w:r>
    </w:p>
    <w:p w:rsidR="00300B79" w:rsidRPr="00300B79" w:rsidRDefault="00E566FE" w:rsidP="00300B79">
      <w:pPr>
        <w:spacing w:after="0" w:line="301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300B79" w:rsidRPr="00300B79">
        <w:rPr>
          <w:rFonts w:eastAsia="Times New Roman" w:cs="Times New Roman"/>
          <w:szCs w:val="24"/>
        </w:rPr>
        <w:t>вид мероприятия (контрольное или экспертно-аналитическое) и его наименование;</w:t>
      </w:r>
    </w:p>
    <w:p w:rsidR="00300B79" w:rsidRPr="00300B79" w:rsidRDefault="00E566FE" w:rsidP="00300B79">
      <w:pPr>
        <w:spacing w:after="0" w:line="301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 </w:t>
      </w:r>
      <w:r w:rsidRPr="00A26C38">
        <w:t>наименование объектов с указанием их организационно</w:t>
      </w:r>
      <w:r>
        <w:t xml:space="preserve"> </w:t>
      </w:r>
      <w:r w:rsidRPr="00A26C38">
        <w:t>- правовой формы и местонахождения</w:t>
      </w:r>
      <w:r w:rsidR="00300B79" w:rsidRPr="00300B79">
        <w:rPr>
          <w:rFonts w:eastAsia="Times New Roman" w:cs="Times New Roman"/>
          <w:szCs w:val="24"/>
        </w:rPr>
        <w:t>);</w:t>
      </w:r>
    </w:p>
    <w:p w:rsidR="00300B79" w:rsidRDefault="00E566FE" w:rsidP="00300B79">
      <w:pPr>
        <w:spacing w:after="0" w:line="301" w:lineRule="atLeast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    </w:t>
      </w:r>
      <w:r w:rsidR="00300B79" w:rsidRPr="00300B79">
        <w:rPr>
          <w:rFonts w:eastAsia="Times New Roman" w:cs="Times New Roman"/>
          <w:szCs w:val="24"/>
        </w:rPr>
        <w:t>срок проведения мероприятия;</w:t>
      </w:r>
    </w:p>
    <w:p w:rsidR="00300B79" w:rsidRPr="00300B79" w:rsidRDefault="00E566FE" w:rsidP="00300B79">
      <w:pPr>
        <w:spacing w:after="0" w:line="301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8A6B73"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Times New Roman"/>
          <w:szCs w:val="24"/>
        </w:rPr>
        <w:t xml:space="preserve"> </w:t>
      </w:r>
      <w:r w:rsidR="008A6B73">
        <w:rPr>
          <w:rFonts w:eastAsia="Times New Roman" w:cs="Times New Roman"/>
          <w:szCs w:val="24"/>
        </w:rPr>
        <w:t>проверяемый период.</w:t>
      </w:r>
    </w:p>
    <w:p w:rsidR="00300B79" w:rsidRPr="00300B79" w:rsidRDefault="00300B79" w:rsidP="002B644C">
      <w:pPr>
        <w:spacing w:after="0" w:line="264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B79">
        <w:rPr>
          <w:rFonts w:eastAsia="Times New Roman" w:cs="Times New Roman"/>
          <w:szCs w:val="24"/>
        </w:rPr>
        <w:t xml:space="preserve">4.5.1.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</w:t>
      </w:r>
      <w:r w:rsidRPr="00300B79">
        <w:rPr>
          <w:rFonts w:eastAsia="Times New Roman" w:cs="Times New Roman"/>
          <w:szCs w:val="24"/>
        </w:rPr>
        <w:lastRenderedPageBreak/>
        <w:t xml:space="preserve">обязан соответствовать задачам и функциям </w:t>
      </w:r>
      <w:r w:rsidR="00DA1676">
        <w:rPr>
          <w:rFonts w:eastAsia="Times New Roman" w:cs="Times New Roman"/>
          <w:szCs w:val="24"/>
        </w:rPr>
        <w:t>к</w:t>
      </w:r>
      <w:r w:rsidRPr="00300B79">
        <w:rPr>
          <w:rFonts w:eastAsia="Times New Roman" w:cs="Times New Roman"/>
          <w:szCs w:val="24"/>
        </w:rPr>
        <w:t xml:space="preserve">онтрольно-счетной палаты, установленным Положением «О </w:t>
      </w:r>
      <w:r w:rsidR="00DA1676">
        <w:rPr>
          <w:rFonts w:eastAsia="Times New Roman" w:cs="Times New Roman"/>
          <w:szCs w:val="24"/>
        </w:rPr>
        <w:t>к</w:t>
      </w:r>
      <w:r w:rsidRPr="00300B79">
        <w:rPr>
          <w:rFonts w:eastAsia="Times New Roman" w:cs="Times New Roman"/>
          <w:szCs w:val="24"/>
        </w:rPr>
        <w:t>онтрольно-счетной палате» и другими нормативными пр</w:t>
      </w:r>
      <w:r w:rsidR="00167823">
        <w:rPr>
          <w:rFonts w:eastAsia="Times New Roman" w:cs="Times New Roman"/>
          <w:szCs w:val="24"/>
        </w:rPr>
        <w:t>авовыми актами</w:t>
      </w:r>
      <w:r w:rsidRPr="00300B79">
        <w:rPr>
          <w:rFonts w:eastAsia="Times New Roman" w:cs="Times New Roman"/>
          <w:szCs w:val="24"/>
        </w:rPr>
        <w:t>.</w:t>
      </w:r>
    </w:p>
    <w:p w:rsidR="00300B79" w:rsidRPr="00300B79" w:rsidRDefault="000818A5" w:rsidP="002B64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          </w:t>
      </w:r>
      <w:r w:rsidR="00300B79" w:rsidRPr="00300B79">
        <w:rPr>
          <w:rFonts w:eastAsia="Times New Roman" w:cs="Times New Roman"/>
          <w:szCs w:val="24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300B79" w:rsidRPr="00300B79" w:rsidRDefault="00300B79" w:rsidP="002B644C">
      <w:pPr>
        <w:spacing w:after="0" w:line="264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00B79">
        <w:rPr>
          <w:rFonts w:eastAsia="Times New Roman" w:cs="Times New Roman"/>
          <w:szCs w:val="24"/>
        </w:rPr>
        <w:t>4.5.2. Перечень объектов контрольного мероприятия должен содержать полные и точные наименования объектов с указанием их организационно-правовой формы</w:t>
      </w:r>
      <w:r w:rsidR="00524689">
        <w:rPr>
          <w:rFonts w:eastAsia="Times New Roman" w:cs="Times New Roman"/>
          <w:szCs w:val="24"/>
        </w:rPr>
        <w:t>.</w:t>
      </w:r>
    </w:p>
    <w:p w:rsidR="00964969" w:rsidRPr="00160CEE" w:rsidRDefault="00300B79" w:rsidP="002B644C">
      <w:pPr>
        <w:pStyle w:val="21"/>
        <w:spacing w:after="0" w:line="264" w:lineRule="auto"/>
        <w:ind w:left="0" w:firstLine="680"/>
        <w:jc w:val="both"/>
        <w:rPr>
          <w:szCs w:val="28"/>
        </w:rPr>
      </w:pPr>
      <w:r w:rsidRPr="00300B79">
        <w:rPr>
          <w:rFonts w:eastAsia="Times New Roman" w:cs="Times New Roman"/>
          <w:szCs w:val="24"/>
        </w:rPr>
        <w:t>4.5.3.</w:t>
      </w:r>
      <w:r w:rsidRPr="00964969">
        <w:rPr>
          <w:rFonts w:eastAsia="Times New Roman" w:cs="Times New Roman"/>
          <w:szCs w:val="24"/>
        </w:rPr>
        <w:t>При определении срока проведения контрольного (экспертно-аналитического) мероприятия необходимо учитывать период проведения</w:t>
      </w:r>
      <w:r w:rsidR="00964969" w:rsidRPr="00964969">
        <w:rPr>
          <w:szCs w:val="24"/>
        </w:rPr>
        <w:t xml:space="preserve"> его этапов </w:t>
      </w:r>
      <w:bookmarkStart w:id="0" w:name="OLE_LINK11"/>
      <w:bookmarkStart w:id="1" w:name="OLE_LINK10"/>
      <w:r w:rsidR="00964969" w:rsidRPr="00964969">
        <w:rPr>
          <w:szCs w:val="24"/>
        </w:rPr>
        <w:t>(подготовительного, основного и заключительного</w:t>
      </w:r>
      <w:bookmarkEnd w:id="0"/>
      <w:bookmarkEnd w:id="1"/>
      <w:r w:rsidR="00964969" w:rsidRPr="00964969">
        <w:rPr>
          <w:szCs w:val="24"/>
        </w:rPr>
        <w:t>).</w:t>
      </w:r>
      <w:r w:rsidR="00160CEE" w:rsidRPr="00160CEE">
        <w:rPr>
          <w:szCs w:val="28"/>
        </w:rPr>
        <w:t xml:space="preserve"> </w:t>
      </w:r>
      <w:r w:rsidR="00160CEE">
        <w:rPr>
          <w:szCs w:val="28"/>
        </w:rPr>
        <w:t>Срок проведения контрольных действий непосредственно на одном объекте не должен превышать 30  рабочих дней, но может быть продлен председателем контрольно-счетной палаты на основании мотивированного представления, не более чем на 30 рабочих дней по распоряжению.</w:t>
      </w:r>
    </w:p>
    <w:p w:rsidR="00964969" w:rsidRPr="00964969" w:rsidRDefault="00964969" w:rsidP="002B644C">
      <w:pPr>
        <w:spacing w:after="0" w:line="264" w:lineRule="auto"/>
        <w:ind w:firstLine="709"/>
        <w:jc w:val="both"/>
        <w:rPr>
          <w:szCs w:val="24"/>
        </w:rPr>
      </w:pPr>
      <w:r>
        <w:rPr>
          <w:szCs w:val="24"/>
        </w:rPr>
        <w:t>4.4.4.О</w:t>
      </w:r>
      <w:r w:rsidRPr="00DA1676">
        <w:rPr>
          <w:szCs w:val="24"/>
        </w:rPr>
        <w:t>тветственны</w:t>
      </w:r>
      <w:r>
        <w:rPr>
          <w:szCs w:val="24"/>
        </w:rPr>
        <w:t>ми</w:t>
      </w:r>
      <w:r w:rsidRPr="00DA1676">
        <w:rPr>
          <w:szCs w:val="24"/>
        </w:rPr>
        <w:t xml:space="preserve"> за проведение </w:t>
      </w:r>
      <w:r>
        <w:rPr>
          <w:szCs w:val="24"/>
        </w:rPr>
        <w:t xml:space="preserve">контрольных и экспертно-аналитических </w:t>
      </w:r>
      <w:r w:rsidRPr="00DA1676">
        <w:rPr>
          <w:szCs w:val="24"/>
        </w:rPr>
        <w:t>мероприяти</w:t>
      </w:r>
      <w:r w:rsidR="00160CEE">
        <w:rPr>
          <w:szCs w:val="24"/>
        </w:rPr>
        <w:t>й являются председатель,</w:t>
      </w:r>
      <w:r>
        <w:rPr>
          <w:szCs w:val="24"/>
        </w:rPr>
        <w:t xml:space="preserve"> </w:t>
      </w:r>
      <w:r w:rsidR="006E7E87">
        <w:rPr>
          <w:szCs w:val="24"/>
        </w:rPr>
        <w:t xml:space="preserve">главный инспектор и </w:t>
      </w:r>
      <w:r>
        <w:rPr>
          <w:szCs w:val="24"/>
        </w:rPr>
        <w:t>инспектор контрольно-счетной палаты.</w:t>
      </w:r>
    </w:p>
    <w:p w:rsidR="00300B79" w:rsidRPr="00300B79" w:rsidRDefault="00300B79" w:rsidP="002B644C">
      <w:pPr>
        <w:spacing w:after="0" w:line="264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00B79">
        <w:rPr>
          <w:rFonts w:eastAsia="Times New Roman" w:cs="Times New Roman"/>
          <w:szCs w:val="24"/>
        </w:rPr>
        <w:t>4.5.</w:t>
      </w:r>
      <w:r w:rsidR="00964969">
        <w:rPr>
          <w:rFonts w:eastAsia="Times New Roman" w:cs="Times New Roman"/>
          <w:szCs w:val="24"/>
        </w:rPr>
        <w:t>5</w:t>
      </w:r>
      <w:r w:rsidRPr="00300B79">
        <w:rPr>
          <w:rFonts w:eastAsia="Times New Roman" w:cs="Times New Roman"/>
          <w:szCs w:val="24"/>
        </w:rPr>
        <w:t xml:space="preserve">.Основанием для включения контрольного (экспертно-аналитического) мероприятия в проект Плана работы </w:t>
      </w:r>
      <w:r w:rsidR="00524689">
        <w:rPr>
          <w:rFonts w:eastAsia="Times New Roman" w:cs="Times New Roman"/>
          <w:szCs w:val="24"/>
        </w:rPr>
        <w:t>к</w:t>
      </w:r>
      <w:r w:rsidRPr="00300B79">
        <w:rPr>
          <w:rFonts w:eastAsia="Times New Roman" w:cs="Times New Roman"/>
          <w:szCs w:val="24"/>
        </w:rPr>
        <w:t>онтрольно-счетной палаты могут являться:</w:t>
      </w:r>
    </w:p>
    <w:p w:rsidR="00300B79" w:rsidRPr="00300B79" w:rsidRDefault="00964969" w:rsidP="002B644C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300B79" w:rsidRPr="00300B79">
        <w:rPr>
          <w:rFonts w:eastAsia="Times New Roman" w:cs="Times New Roman"/>
          <w:szCs w:val="24"/>
        </w:rPr>
        <w:t>нормы Бюджетного кодекса Российской Федерации, Ф</w:t>
      </w:r>
      <w:r>
        <w:rPr>
          <w:rFonts w:eastAsia="Times New Roman" w:cs="Times New Roman"/>
          <w:szCs w:val="24"/>
        </w:rPr>
        <w:t xml:space="preserve">едерального </w:t>
      </w:r>
      <w:r w:rsidR="00A42D61"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zCs w:val="24"/>
        </w:rPr>
        <w:t>акона</w:t>
      </w:r>
      <w:r w:rsidR="00300B79" w:rsidRPr="00300B79">
        <w:rPr>
          <w:rFonts w:eastAsia="Times New Roman" w:cs="Times New Roman"/>
          <w:szCs w:val="24"/>
        </w:rPr>
        <w:t xml:space="preserve"> №6-ФЗ, Положения «О </w:t>
      </w:r>
      <w:r>
        <w:rPr>
          <w:rFonts w:eastAsia="Times New Roman" w:cs="Times New Roman"/>
          <w:szCs w:val="24"/>
        </w:rPr>
        <w:t>к</w:t>
      </w:r>
      <w:r w:rsidR="00300B79" w:rsidRPr="00300B79">
        <w:rPr>
          <w:rFonts w:eastAsia="Times New Roman" w:cs="Times New Roman"/>
          <w:szCs w:val="24"/>
        </w:rPr>
        <w:t xml:space="preserve">онтрольно-счетной палате»,   нормативно-правовые акты, определяющие полномочия </w:t>
      </w:r>
      <w:r>
        <w:rPr>
          <w:rFonts w:eastAsia="Times New Roman" w:cs="Times New Roman"/>
          <w:szCs w:val="24"/>
        </w:rPr>
        <w:t>к</w:t>
      </w:r>
      <w:r w:rsidR="00300B79" w:rsidRPr="00300B79">
        <w:rPr>
          <w:rFonts w:eastAsia="Times New Roman" w:cs="Times New Roman"/>
          <w:szCs w:val="24"/>
        </w:rPr>
        <w:t>онтрольно-счетной палаты, в рамках выполнения которых планируется проведение мероприятия;</w:t>
      </w:r>
    </w:p>
    <w:p w:rsidR="00300B79" w:rsidRPr="00300B79" w:rsidRDefault="00964969" w:rsidP="002B644C">
      <w:pPr>
        <w:spacing w:after="0" w:line="264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A42D61">
        <w:rPr>
          <w:rFonts w:eastAsia="Times New Roman" w:cs="Times New Roman"/>
          <w:szCs w:val="24"/>
        </w:rPr>
        <w:t>поручения, обращения и запросы</w:t>
      </w:r>
      <w:r w:rsidR="00A42D61" w:rsidRPr="00A42D61">
        <w:rPr>
          <w:rFonts w:cs="Times New Roman"/>
          <w:szCs w:val="24"/>
        </w:rPr>
        <w:t xml:space="preserve"> </w:t>
      </w:r>
      <w:r w:rsidR="00A42D61" w:rsidRPr="0078135F">
        <w:rPr>
          <w:rFonts w:cs="Times New Roman"/>
          <w:szCs w:val="24"/>
        </w:rPr>
        <w:t>Людиновского Районного Собрания</w:t>
      </w:r>
      <w:r w:rsidR="00A42D61">
        <w:rPr>
          <w:rFonts w:cs="Times New Roman"/>
          <w:szCs w:val="24"/>
        </w:rPr>
        <w:t xml:space="preserve"> и</w:t>
      </w:r>
      <w:r w:rsidR="00300B79" w:rsidRPr="00300B79">
        <w:rPr>
          <w:rFonts w:eastAsia="Times New Roman" w:cs="Times New Roman"/>
          <w:szCs w:val="24"/>
        </w:rPr>
        <w:t xml:space="preserve"> </w:t>
      </w:r>
      <w:r w:rsidR="00A42D61">
        <w:rPr>
          <w:szCs w:val="28"/>
        </w:rPr>
        <w:t xml:space="preserve">главы  </w:t>
      </w:r>
      <w:r w:rsidR="00A42D61">
        <w:rPr>
          <w:iCs/>
          <w:szCs w:val="28"/>
        </w:rPr>
        <w:t>муниципального района,</w:t>
      </w:r>
      <w:r w:rsidR="00A42D61" w:rsidRPr="00300B79">
        <w:rPr>
          <w:rFonts w:eastAsia="Times New Roman" w:cs="Times New Roman"/>
          <w:szCs w:val="24"/>
        </w:rPr>
        <w:t xml:space="preserve"> </w:t>
      </w:r>
      <w:r w:rsidR="00300B79" w:rsidRPr="00300B79">
        <w:rPr>
          <w:rFonts w:eastAsia="Times New Roman" w:cs="Times New Roman"/>
          <w:szCs w:val="24"/>
        </w:rPr>
        <w:t xml:space="preserve">направляемые в </w:t>
      </w:r>
      <w:r>
        <w:rPr>
          <w:rFonts w:eastAsia="Times New Roman" w:cs="Times New Roman"/>
          <w:szCs w:val="24"/>
        </w:rPr>
        <w:t>к</w:t>
      </w:r>
      <w:r w:rsidR="00300B79" w:rsidRPr="00300B79">
        <w:rPr>
          <w:rFonts w:eastAsia="Times New Roman" w:cs="Times New Roman"/>
          <w:szCs w:val="24"/>
        </w:rPr>
        <w:t>онтрольно-счетную палату</w:t>
      </w:r>
      <w:r w:rsidR="00A42D61">
        <w:rPr>
          <w:rFonts w:eastAsia="Times New Roman" w:cs="Times New Roman"/>
          <w:szCs w:val="24"/>
        </w:rPr>
        <w:t>.</w:t>
      </w:r>
      <w:r w:rsidR="00300B79" w:rsidRPr="00300B79">
        <w:rPr>
          <w:rFonts w:eastAsia="Times New Roman" w:cs="Times New Roman"/>
          <w:szCs w:val="24"/>
        </w:rPr>
        <w:t xml:space="preserve"> </w:t>
      </w:r>
    </w:p>
    <w:p w:rsidR="00300B79" w:rsidRPr="00300B79" w:rsidRDefault="00300B79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300B79">
        <w:rPr>
          <w:rFonts w:eastAsia="Times New Roman" w:cs="Times New Roman"/>
          <w:szCs w:val="24"/>
        </w:rPr>
        <w:t>4.6. Выбор предмета контрольного (экспертно-аналитического) мероприятия должен быть обоснован по следующим критериям:</w:t>
      </w:r>
    </w:p>
    <w:p w:rsidR="00300B79" w:rsidRPr="00300B79" w:rsidRDefault="00A42D61" w:rsidP="002B644C">
      <w:pPr>
        <w:spacing w:after="0" w:line="264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300B79" w:rsidRPr="00300B79">
        <w:rPr>
          <w:rFonts w:eastAsia="Times New Roman" w:cs="Times New Roman"/>
          <w:szCs w:val="24"/>
        </w:rPr>
        <w:t xml:space="preserve">соответствие предмета мероприятия задачам и функциям </w:t>
      </w:r>
      <w:r>
        <w:rPr>
          <w:rFonts w:eastAsia="Times New Roman" w:cs="Times New Roman"/>
          <w:szCs w:val="24"/>
        </w:rPr>
        <w:t>к</w:t>
      </w:r>
      <w:r w:rsidR="00300B79" w:rsidRPr="00300B79">
        <w:rPr>
          <w:rFonts w:eastAsia="Times New Roman" w:cs="Times New Roman"/>
          <w:szCs w:val="24"/>
        </w:rPr>
        <w:t>онтрольно-счетной палаты, установленным Бюджетным кодексом Российской Федерации, Ф</w:t>
      </w:r>
      <w:r>
        <w:rPr>
          <w:rFonts w:eastAsia="Times New Roman" w:cs="Times New Roman"/>
          <w:szCs w:val="24"/>
        </w:rPr>
        <w:t>едеральным законом</w:t>
      </w:r>
      <w:r w:rsidR="00300B79" w:rsidRPr="00300B79">
        <w:rPr>
          <w:rFonts w:eastAsia="Times New Roman" w:cs="Times New Roman"/>
          <w:szCs w:val="24"/>
        </w:rPr>
        <w:t xml:space="preserve"> №6-ФЗ, Положением «О </w:t>
      </w:r>
      <w:r>
        <w:rPr>
          <w:rFonts w:eastAsia="Times New Roman" w:cs="Times New Roman"/>
          <w:szCs w:val="24"/>
        </w:rPr>
        <w:t>к</w:t>
      </w:r>
      <w:r w:rsidR="00300B79" w:rsidRPr="00300B79">
        <w:rPr>
          <w:rFonts w:eastAsia="Times New Roman" w:cs="Times New Roman"/>
          <w:szCs w:val="24"/>
        </w:rPr>
        <w:t>онтрольно-счетной палате», другими нормативными правовыми актами Российской Федерации,  </w:t>
      </w:r>
      <w:r>
        <w:rPr>
          <w:rFonts w:eastAsia="Times New Roman" w:cs="Times New Roman"/>
          <w:szCs w:val="24"/>
        </w:rPr>
        <w:t>Калужской области</w:t>
      </w:r>
      <w:r w:rsidR="00300B79" w:rsidRPr="00300B79">
        <w:rPr>
          <w:rFonts w:eastAsia="Times New Roman" w:cs="Times New Roman"/>
          <w:szCs w:val="24"/>
        </w:rPr>
        <w:t>;</w:t>
      </w:r>
    </w:p>
    <w:p w:rsidR="00300B79" w:rsidRDefault="00A42D61" w:rsidP="002B644C">
      <w:pPr>
        <w:spacing w:after="0" w:line="264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E20CE3">
        <w:rPr>
          <w:rFonts w:eastAsia="Times New Roman" w:cs="Times New Roman"/>
          <w:szCs w:val="24"/>
        </w:rPr>
        <w:t xml:space="preserve"> </w:t>
      </w:r>
      <w:r w:rsidR="00300B79" w:rsidRPr="00300B79">
        <w:rPr>
          <w:rFonts w:eastAsia="Times New Roman" w:cs="Times New Roman"/>
          <w:szCs w:val="24"/>
        </w:rPr>
        <w:t>ак</w:t>
      </w:r>
      <w:r w:rsidR="00E20CE3">
        <w:rPr>
          <w:rFonts w:eastAsia="Times New Roman" w:cs="Times New Roman"/>
          <w:szCs w:val="24"/>
        </w:rPr>
        <w:t>туальность предмета мероприятия;</w:t>
      </w:r>
    </w:p>
    <w:p w:rsidR="00E20CE3" w:rsidRDefault="00E20CE3" w:rsidP="002B644C">
      <w:pPr>
        <w:pStyle w:val="af9"/>
        <w:spacing w:after="0" w:line="264" w:lineRule="auto"/>
        <w:ind w:left="0" w:firstLine="709"/>
        <w:jc w:val="both"/>
        <w:rPr>
          <w:szCs w:val="28"/>
        </w:rPr>
      </w:pPr>
      <w:r>
        <w:rPr>
          <w:rFonts w:eastAsia="Times New Roman" w:cs="Times New Roman"/>
          <w:szCs w:val="24"/>
        </w:rPr>
        <w:t xml:space="preserve">- </w:t>
      </w:r>
      <w:r>
        <w:rPr>
          <w:szCs w:val="28"/>
        </w:rPr>
        <w:t>наличие рисков в рассматриваемой сфере формирования или использования  средств</w:t>
      </w:r>
      <w:r w:rsidR="001A5167">
        <w:rPr>
          <w:szCs w:val="28"/>
        </w:rPr>
        <w:t xml:space="preserve"> бюджета муниципального района</w:t>
      </w:r>
      <w:r>
        <w:rPr>
          <w:szCs w:val="28"/>
        </w:rPr>
        <w:t xml:space="preserve"> или деятельности объектов контроля, которые потенциально могут приводить к негативным результатам;</w:t>
      </w:r>
    </w:p>
    <w:p w:rsidR="00E20CE3" w:rsidRDefault="00D92E57" w:rsidP="002B644C">
      <w:pPr>
        <w:pStyle w:val="af9"/>
        <w:spacing w:after="0" w:line="264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- объем бюджетных </w:t>
      </w:r>
      <w:r w:rsidR="00E20CE3">
        <w:rPr>
          <w:szCs w:val="28"/>
        </w:rPr>
        <w:t xml:space="preserve">средств, подлежащих </w:t>
      </w:r>
      <w:r w:rsidR="00E20CE3">
        <w:rPr>
          <w:color w:val="000000"/>
          <w:szCs w:val="28"/>
        </w:rPr>
        <w:t>контролю</w:t>
      </w:r>
      <w:r w:rsidR="00E20CE3">
        <w:rPr>
          <w:szCs w:val="28"/>
        </w:rPr>
        <w:t xml:space="preserve"> в данной сфере или используемых объектами контроля;</w:t>
      </w:r>
    </w:p>
    <w:p w:rsidR="00E20CE3" w:rsidRPr="00E20CE3" w:rsidRDefault="00D92E57" w:rsidP="002B644C">
      <w:pPr>
        <w:pStyle w:val="af9"/>
        <w:spacing w:after="0" w:line="264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E20CE3">
        <w:rPr>
          <w:szCs w:val="28"/>
        </w:rPr>
        <w:t>сроки и результаты проведения предшествующих мероприятий в данной сфере или на данных объектах.</w:t>
      </w:r>
    </w:p>
    <w:p w:rsidR="00D92E57" w:rsidRDefault="00300B79" w:rsidP="002B644C">
      <w:pPr>
        <w:pStyle w:val="af9"/>
        <w:spacing w:after="0" w:line="264" w:lineRule="auto"/>
        <w:ind w:left="0" w:firstLine="539"/>
        <w:jc w:val="both"/>
      </w:pPr>
      <w:r>
        <w:rPr>
          <w:rFonts w:eastAsia="Times New Roman" w:cs="Times New Roman"/>
          <w:szCs w:val="24"/>
        </w:rPr>
        <w:t>4.</w:t>
      </w:r>
      <w:r w:rsidRPr="00300B79">
        <w:rPr>
          <w:rFonts w:eastAsia="Times New Roman" w:cs="Times New Roman"/>
          <w:szCs w:val="24"/>
        </w:rPr>
        <w:t xml:space="preserve">7. </w:t>
      </w:r>
      <w:r w:rsidR="00D92E57" w:rsidRPr="00A26C38">
        <w:t xml:space="preserve">Планирование проведения контрольных мероприятий на одном объекте в различные периоды времени в течение одного календарного года не допускается, за исключением </w:t>
      </w:r>
      <w:r w:rsidR="00D92E57">
        <w:t xml:space="preserve">случаев поступления поручений Людиновского Районного Собрания, предложений и запросов </w:t>
      </w:r>
      <w:r w:rsidR="00D92E57">
        <w:rPr>
          <w:szCs w:val="28"/>
        </w:rPr>
        <w:t xml:space="preserve">главы  </w:t>
      </w:r>
      <w:r w:rsidR="00D92E57">
        <w:rPr>
          <w:iCs/>
          <w:szCs w:val="28"/>
        </w:rPr>
        <w:t>муниципального района</w:t>
      </w:r>
      <w:r w:rsidR="00D92E57" w:rsidRPr="00A26C38">
        <w:t>.</w:t>
      </w:r>
    </w:p>
    <w:p w:rsidR="00D92E57" w:rsidRDefault="00D92E57" w:rsidP="002B644C">
      <w:pPr>
        <w:pStyle w:val="af9"/>
        <w:spacing w:after="0" w:line="264" w:lineRule="auto"/>
        <w:ind w:left="0" w:firstLine="709"/>
        <w:jc w:val="both"/>
        <w:rPr>
          <w:szCs w:val="24"/>
        </w:rPr>
      </w:pPr>
      <w:r w:rsidRPr="00D92E57">
        <w:rPr>
          <w:szCs w:val="24"/>
        </w:rPr>
        <w:t>Данное положение не распространяется</w:t>
      </w:r>
      <w:r w:rsidR="008D11BD">
        <w:rPr>
          <w:szCs w:val="24"/>
        </w:rPr>
        <w:t xml:space="preserve"> на </w:t>
      </w:r>
      <w:r w:rsidR="008D11BD" w:rsidRPr="008D11BD">
        <w:rPr>
          <w:szCs w:val="24"/>
        </w:rPr>
        <w:t xml:space="preserve">объекты контрольных мероприятий, проводимых ежегодно в рамках предварительного, оперативного и последующего контроля формирования и исполнения </w:t>
      </w:r>
      <w:r w:rsidR="008D11BD">
        <w:rPr>
          <w:szCs w:val="24"/>
        </w:rPr>
        <w:t xml:space="preserve">местного </w:t>
      </w:r>
      <w:r w:rsidR="008D11BD" w:rsidRPr="008D11BD">
        <w:rPr>
          <w:szCs w:val="24"/>
        </w:rPr>
        <w:t xml:space="preserve">бюджета, а также на </w:t>
      </w:r>
      <w:r w:rsidR="008D11BD">
        <w:rPr>
          <w:szCs w:val="24"/>
        </w:rPr>
        <w:t>организации</w:t>
      </w:r>
      <w:r w:rsidR="008D11BD" w:rsidRPr="008D11BD">
        <w:rPr>
          <w:szCs w:val="24"/>
        </w:rPr>
        <w:t xml:space="preserve"> и </w:t>
      </w:r>
      <w:r w:rsidR="008D11BD">
        <w:rPr>
          <w:szCs w:val="24"/>
        </w:rPr>
        <w:lastRenderedPageBreak/>
        <w:t>учреждения</w:t>
      </w:r>
      <w:r w:rsidR="008D11BD" w:rsidRPr="008D11BD">
        <w:rPr>
          <w:szCs w:val="24"/>
        </w:rPr>
        <w:t xml:space="preserve"> муниципального </w:t>
      </w:r>
      <w:r w:rsidR="008D11BD">
        <w:rPr>
          <w:szCs w:val="24"/>
        </w:rPr>
        <w:t>района</w:t>
      </w:r>
      <w:r w:rsidR="008D11BD" w:rsidRPr="008D11BD">
        <w:rPr>
          <w:szCs w:val="24"/>
        </w:rPr>
        <w:t>, являющиеся главными администраторами средств местного бюджета</w:t>
      </w:r>
      <w:r w:rsidR="008D11BD">
        <w:rPr>
          <w:szCs w:val="24"/>
        </w:rPr>
        <w:t>.</w:t>
      </w:r>
    </w:p>
    <w:p w:rsidR="008D11BD" w:rsidRPr="00797E51" w:rsidRDefault="008D11BD" w:rsidP="002B644C">
      <w:pPr>
        <w:pStyle w:val="af9"/>
        <w:spacing w:after="0" w:line="264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  выборе объектов мероприятия не допускается  включение в план работы контрольно-счетной палаты объектов, на  которые полномочия, в соответствии с   Положением  </w:t>
      </w:r>
      <w:r w:rsidR="00797E51">
        <w:rPr>
          <w:szCs w:val="28"/>
        </w:rPr>
        <w:t>«О контрольно-с</w:t>
      </w:r>
      <w:r>
        <w:rPr>
          <w:szCs w:val="28"/>
        </w:rPr>
        <w:t xml:space="preserve">четной  палате  </w:t>
      </w:r>
      <w:r>
        <w:rPr>
          <w:iCs/>
          <w:szCs w:val="28"/>
        </w:rPr>
        <w:t>муниципального район</w:t>
      </w:r>
      <w:r w:rsidR="00797E51">
        <w:rPr>
          <w:iCs/>
          <w:szCs w:val="28"/>
        </w:rPr>
        <w:t>а «Город Людиново и Людиновский район»</w:t>
      </w:r>
      <w:r>
        <w:rPr>
          <w:szCs w:val="28"/>
        </w:rPr>
        <w:t>, не распространяются.</w:t>
      </w:r>
    </w:p>
    <w:p w:rsidR="00797E51" w:rsidRPr="00300B79" w:rsidRDefault="00D92E57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8D11BD">
        <w:rPr>
          <w:rFonts w:eastAsia="Times New Roman" w:cs="Times New Roman"/>
          <w:szCs w:val="24"/>
        </w:rPr>
        <w:t xml:space="preserve">4.8. </w:t>
      </w:r>
      <w:r w:rsidR="00300B79" w:rsidRPr="008D11BD">
        <w:rPr>
          <w:rFonts w:eastAsia="Times New Roman" w:cs="Times New Roman"/>
          <w:szCs w:val="24"/>
        </w:rPr>
        <w:t xml:space="preserve">План работы </w:t>
      </w:r>
      <w:r w:rsidR="00524689">
        <w:rPr>
          <w:rFonts w:eastAsia="Times New Roman" w:cs="Times New Roman"/>
          <w:szCs w:val="24"/>
        </w:rPr>
        <w:t>к</w:t>
      </w:r>
      <w:r w:rsidR="00300B79" w:rsidRPr="008D11BD">
        <w:rPr>
          <w:rFonts w:eastAsia="Times New Roman" w:cs="Times New Roman"/>
          <w:szCs w:val="24"/>
        </w:rPr>
        <w:t xml:space="preserve">онтрольно-счетной палаты должен </w:t>
      </w:r>
      <w:r w:rsidR="00797E51">
        <w:rPr>
          <w:rFonts w:eastAsia="Times New Roman" w:cs="Times New Roman"/>
          <w:szCs w:val="24"/>
        </w:rPr>
        <w:t>быть с</w:t>
      </w:r>
      <w:r w:rsidR="00300B79" w:rsidRPr="008D11BD">
        <w:rPr>
          <w:rFonts w:eastAsia="Times New Roman" w:cs="Times New Roman"/>
          <w:szCs w:val="24"/>
        </w:rPr>
        <w:t>формирова</w:t>
      </w:r>
      <w:r w:rsidR="00797E51">
        <w:rPr>
          <w:rFonts w:eastAsia="Times New Roman" w:cs="Times New Roman"/>
          <w:szCs w:val="24"/>
        </w:rPr>
        <w:t>н</w:t>
      </w:r>
      <w:r w:rsidR="00300B79" w:rsidRPr="008D11BD">
        <w:rPr>
          <w:rFonts w:eastAsia="Times New Roman" w:cs="Times New Roman"/>
          <w:szCs w:val="24"/>
        </w:rPr>
        <w:t xml:space="preserve"> реально выполним</w:t>
      </w:r>
      <w:r w:rsidR="00797E51">
        <w:rPr>
          <w:rFonts w:eastAsia="Times New Roman" w:cs="Times New Roman"/>
          <w:szCs w:val="24"/>
        </w:rPr>
        <w:t>ым</w:t>
      </w:r>
      <w:r w:rsidR="00300B79" w:rsidRPr="008D11BD">
        <w:rPr>
          <w:rFonts w:eastAsia="Times New Roman" w:cs="Times New Roman"/>
          <w:szCs w:val="24"/>
        </w:rPr>
        <w:t xml:space="preserve"> и создава</w:t>
      </w:r>
      <w:r w:rsidR="00797E51">
        <w:rPr>
          <w:rFonts w:eastAsia="Times New Roman" w:cs="Times New Roman"/>
          <w:szCs w:val="24"/>
        </w:rPr>
        <w:t>ть</w:t>
      </w:r>
      <w:r w:rsidR="00300B79" w:rsidRPr="008D11BD">
        <w:rPr>
          <w:rFonts w:eastAsia="Times New Roman" w:cs="Times New Roman"/>
          <w:szCs w:val="24"/>
        </w:rPr>
        <w:t xml:space="preserve"> условия для качественного выполнения планируемых мероприятий в установленные сроки</w:t>
      </w:r>
      <w:r w:rsidR="00797E51">
        <w:rPr>
          <w:rFonts w:eastAsia="Times New Roman" w:cs="Times New Roman"/>
          <w:szCs w:val="24"/>
        </w:rPr>
        <w:t xml:space="preserve">, </w:t>
      </w:r>
      <w:r w:rsidR="00797E51" w:rsidRPr="00300B79">
        <w:rPr>
          <w:rFonts w:eastAsia="Times New Roman" w:cs="Times New Roman"/>
          <w:szCs w:val="24"/>
        </w:rPr>
        <w:t xml:space="preserve">исходя из полного использования годового объема служебного времени каждого сотрудника </w:t>
      </w:r>
      <w:r w:rsidR="00524689">
        <w:rPr>
          <w:rFonts w:eastAsia="Times New Roman" w:cs="Times New Roman"/>
          <w:szCs w:val="24"/>
        </w:rPr>
        <w:t>к</w:t>
      </w:r>
      <w:r w:rsidR="00797E51" w:rsidRPr="00300B79">
        <w:rPr>
          <w:rFonts w:eastAsia="Times New Roman" w:cs="Times New Roman"/>
          <w:szCs w:val="24"/>
        </w:rPr>
        <w:t>онтрольно-счетной палаты.</w:t>
      </w:r>
    </w:p>
    <w:p w:rsidR="00462E21" w:rsidRPr="00462E21" w:rsidRDefault="00300B79" w:rsidP="002B644C">
      <w:pPr>
        <w:spacing w:after="0" w:line="264" w:lineRule="auto"/>
        <w:ind w:firstLine="539"/>
        <w:jc w:val="both"/>
        <w:rPr>
          <w:szCs w:val="24"/>
        </w:rPr>
      </w:pPr>
      <w:r w:rsidRPr="00300B79">
        <w:rPr>
          <w:rFonts w:eastAsia="Times New Roman" w:cs="Times New Roman"/>
          <w:szCs w:val="24"/>
        </w:rPr>
        <w:t> 4.</w:t>
      </w:r>
      <w:r w:rsidR="00D92E57">
        <w:rPr>
          <w:rFonts w:eastAsia="Times New Roman" w:cs="Times New Roman"/>
          <w:szCs w:val="24"/>
        </w:rPr>
        <w:t>9</w:t>
      </w:r>
      <w:r w:rsidRPr="00300B79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="00462E21" w:rsidRPr="00462E21">
        <w:rPr>
          <w:szCs w:val="24"/>
        </w:rPr>
        <w:t xml:space="preserve">На основании поступивших предложений председатель </w:t>
      </w:r>
      <w:r w:rsidR="00462E21">
        <w:rPr>
          <w:szCs w:val="24"/>
        </w:rPr>
        <w:t>контрольно-с</w:t>
      </w:r>
      <w:r w:rsidR="00462E21" w:rsidRPr="00462E21">
        <w:rPr>
          <w:szCs w:val="24"/>
        </w:rPr>
        <w:t>четной   палаты   в   срок  до  30  декабря  года,  предшествующего  планируемому</w:t>
      </w:r>
      <w:r w:rsidR="001A5167">
        <w:rPr>
          <w:szCs w:val="24"/>
        </w:rPr>
        <w:t>,</w:t>
      </w:r>
      <w:r w:rsidR="00462E21" w:rsidRPr="00462E21">
        <w:rPr>
          <w:szCs w:val="24"/>
        </w:rPr>
        <w:t xml:space="preserve">   утверждает  план работы</w:t>
      </w:r>
      <w:r w:rsidR="00462E21">
        <w:rPr>
          <w:szCs w:val="24"/>
        </w:rPr>
        <w:t>.</w:t>
      </w:r>
      <w:r w:rsidR="00462E21" w:rsidRPr="00462E21">
        <w:rPr>
          <w:szCs w:val="24"/>
        </w:rPr>
        <w:t xml:space="preserve">    </w:t>
      </w:r>
    </w:p>
    <w:p w:rsidR="00462E21" w:rsidRPr="00462E21" w:rsidRDefault="00462E21" w:rsidP="002B644C">
      <w:pPr>
        <w:spacing w:after="0" w:line="264" w:lineRule="auto"/>
        <w:ind w:firstLine="539"/>
        <w:jc w:val="both"/>
        <w:rPr>
          <w:szCs w:val="24"/>
        </w:rPr>
      </w:pPr>
      <w:bookmarkStart w:id="2" w:name="OLE_LINK13"/>
      <w:bookmarkStart w:id="3" w:name="OLE_LINK12"/>
      <w:r>
        <w:rPr>
          <w:szCs w:val="24"/>
        </w:rPr>
        <w:t>4.10</w:t>
      </w:r>
      <w:r w:rsidRPr="00462E21">
        <w:rPr>
          <w:szCs w:val="24"/>
        </w:rPr>
        <w:t>.</w:t>
      </w:r>
      <w:r w:rsidR="00407D8B">
        <w:rPr>
          <w:szCs w:val="24"/>
        </w:rPr>
        <w:t xml:space="preserve"> </w:t>
      </w:r>
      <w:r w:rsidRPr="00462E21">
        <w:rPr>
          <w:szCs w:val="24"/>
        </w:rPr>
        <w:t xml:space="preserve">Утвержденный план работы </w:t>
      </w:r>
      <w:r>
        <w:rPr>
          <w:szCs w:val="24"/>
        </w:rPr>
        <w:t>контрольно-с</w:t>
      </w:r>
      <w:r w:rsidRPr="00462E21">
        <w:rPr>
          <w:szCs w:val="24"/>
        </w:rPr>
        <w:t>четной палаты направляется</w:t>
      </w:r>
      <w:r>
        <w:rPr>
          <w:szCs w:val="24"/>
        </w:rPr>
        <w:t xml:space="preserve"> для сведения</w:t>
      </w:r>
      <w:r w:rsidRPr="00462E21">
        <w:rPr>
          <w:szCs w:val="24"/>
        </w:rPr>
        <w:t xml:space="preserve">  главе </w:t>
      </w:r>
      <w:r w:rsidRPr="00462E21">
        <w:rPr>
          <w:iCs/>
          <w:szCs w:val="24"/>
        </w:rPr>
        <w:t>муниципального район</w:t>
      </w:r>
      <w:r>
        <w:rPr>
          <w:iCs/>
          <w:szCs w:val="24"/>
        </w:rPr>
        <w:t>а «Город Людиново и Людиновский район»</w:t>
      </w:r>
      <w:r w:rsidR="001B0580">
        <w:rPr>
          <w:iCs/>
          <w:szCs w:val="24"/>
        </w:rPr>
        <w:t xml:space="preserve"> и размещается на сайте в сети Интернет</w:t>
      </w:r>
      <w:r w:rsidRPr="00462E21">
        <w:rPr>
          <w:szCs w:val="24"/>
        </w:rPr>
        <w:t xml:space="preserve">. </w:t>
      </w:r>
      <w:bookmarkEnd w:id="2"/>
      <w:bookmarkEnd w:id="3"/>
    </w:p>
    <w:p w:rsidR="00462E21" w:rsidRDefault="00462E21" w:rsidP="00462E21">
      <w:pPr>
        <w:pStyle w:val="a3"/>
        <w:widowControl w:val="0"/>
        <w:spacing w:before="200" w:after="20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62E21">
        <w:rPr>
          <w:b/>
          <w:sz w:val="24"/>
          <w:szCs w:val="24"/>
        </w:rPr>
        <w:t>Форма,</w:t>
      </w:r>
      <w:r w:rsidRPr="00462E21">
        <w:rPr>
          <w:b/>
          <w:color w:val="FF00FF"/>
          <w:sz w:val="24"/>
          <w:szCs w:val="24"/>
        </w:rPr>
        <w:t xml:space="preserve"> </w:t>
      </w:r>
      <w:r w:rsidR="00CE08B5">
        <w:rPr>
          <w:b/>
          <w:sz w:val="24"/>
          <w:szCs w:val="24"/>
        </w:rPr>
        <w:t>структура и содержание плана</w:t>
      </w:r>
      <w:r w:rsidRPr="00462E21">
        <w:rPr>
          <w:b/>
          <w:sz w:val="24"/>
          <w:szCs w:val="24"/>
        </w:rPr>
        <w:t xml:space="preserve"> работы</w:t>
      </w:r>
    </w:p>
    <w:p w:rsidR="00462E21" w:rsidRPr="00462E21" w:rsidRDefault="00462E21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5.1. План р</w:t>
      </w:r>
      <w:r w:rsidR="00CE08B5">
        <w:rPr>
          <w:rFonts w:eastAsia="Times New Roman" w:cs="Times New Roman"/>
          <w:szCs w:val="24"/>
        </w:rPr>
        <w:t>аботы контрольно-счетной палаты</w:t>
      </w:r>
      <w:r w:rsidRPr="00462E21">
        <w:rPr>
          <w:rFonts w:eastAsia="Times New Roman" w:cs="Times New Roman"/>
          <w:szCs w:val="24"/>
        </w:rPr>
        <w:t xml:space="preserve"> имеют табличную форму</w:t>
      </w:r>
      <w:r w:rsidR="00CE08B5">
        <w:rPr>
          <w:rFonts w:eastAsia="Times New Roman" w:cs="Times New Roman"/>
          <w:szCs w:val="24"/>
        </w:rPr>
        <w:t xml:space="preserve">, </w:t>
      </w:r>
      <w:r w:rsidR="00CE08B5" w:rsidRPr="00D256B7">
        <w:rPr>
          <w:color w:val="21272C"/>
          <w:szCs w:val="24"/>
        </w:rPr>
        <w:t>соответствующую примерной форме, приведенной в приложении </w:t>
      </w:r>
      <w:r w:rsidR="00CE08B5">
        <w:rPr>
          <w:color w:val="21272C"/>
          <w:szCs w:val="24"/>
        </w:rPr>
        <w:t>1.</w:t>
      </w:r>
    </w:p>
    <w:p w:rsidR="00462E21" w:rsidRPr="00462E21" w:rsidRDefault="00462E21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5.2. План работы содерж</w:t>
      </w:r>
      <w:r w:rsidR="00C33C50">
        <w:rPr>
          <w:rFonts w:eastAsia="Times New Roman" w:cs="Times New Roman"/>
          <w:szCs w:val="24"/>
        </w:rPr>
        <w:t>и</w:t>
      </w:r>
      <w:r w:rsidRPr="00462E21">
        <w:rPr>
          <w:rFonts w:eastAsia="Times New Roman" w:cs="Times New Roman"/>
          <w:szCs w:val="24"/>
        </w:rPr>
        <w:t>т</w:t>
      </w:r>
      <w:r w:rsidR="00C33C50">
        <w:rPr>
          <w:rFonts w:eastAsia="Times New Roman" w:cs="Times New Roman"/>
          <w:szCs w:val="24"/>
        </w:rPr>
        <w:t>: сроки проведения контрольных мероприятий (по распоряжению); объект контроля; вид контрольных мероприятий и проверяемый период.</w:t>
      </w:r>
    </w:p>
    <w:p w:rsidR="00462E21" w:rsidRPr="00462E21" w:rsidRDefault="00462E21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5.3. Каждый раздел, подраздел, комплекс мероприятий и мероприятие план</w:t>
      </w:r>
      <w:r w:rsidR="008A6B73">
        <w:rPr>
          <w:rFonts w:eastAsia="Times New Roman" w:cs="Times New Roman"/>
          <w:szCs w:val="24"/>
        </w:rPr>
        <w:t>а</w:t>
      </w:r>
      <w:r w:rsidRPr="00462E21">
        <w:rPr>
          <w:rFonts w:eastAsia="Times New Roman" w:cs="Times New Roman"/>
          <w:szCs w:val="24"/>
        </w:rPr>
        <w:t xml:space="preserve"> работы имеют свой номер и свое наименование.</w:t>
      </w:r>
    </w:p>
    <w:p w:rsidR="00462E21" w:rsidRPr="00462E21" w:rsidRDefault="00462E21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Номер раздела план</w:t>
      </w:r>
      <w:r w:rsidR="008A6B73">
        <w:rPr>
          <w:rFonts w:eastAsia="Times New Roman" w:cs="Times New Roman"/>
          <w:szCs w:val="24"/>
        </w:rPr>
        <w:t>а</w:t>
      </w:r>
      <w:r w:rsidRPr="00462E21">
        <w:rPr>
          <w:rFonts w:eastAsia="Times New Roman" w:cs="Times New Roman"/>
          <w:szCs w:val="24"/>
        </w:rPr>
        <w:t xml:space="preserve"> работы состоит из одного числа (1, 2, 3, … и т.д.).</w:t>
      </w:r>
    </w:p>
    <w:p w:rsidR="00462E21" w:rsidRPr="00462E21" w:rsidRDefault="00462E21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Номер подраздела план</w:t>
      </w:r>
      <w:r w:rsidR="008A6B73">
        <w:rPr>
          <w:rFonts w:eastAsia="Times New Roman" w:cs="Times New Roman"/>
          <w:szCs w:val="24"/>
        </w:rPr>
        <w:t>а</w:t>
      </w:r>
      <w:r w:rsidRPr="00462E21">
        <w:rPr>
          <w:rFonts w:eastAsia="Times New Roman" w:cs="Times New Roman"/>
          <w:szCs w:val="24"/>
        </w:rPr>
        <w:t xml:space="preserve"> работы состоит из двух чисел, первое из которых является номером раздела плана работы, в состав которого входит подраздел, второе является порядковым номером подраздела в составе этого раздела (1.1, 1.2, 1.3, …, 2.1, 2.2, 2.3, … и т.д.).</w:t>
      </w:r>
    </w:p>
    <w:p w:rsidR="00462E21" w:rsidRPr="00462E21" w:rsidRDefault="00462E21" w:rsidP="002B644C">
      <w:pPr>
        <w:spacing w:after="0" w:line="264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5.4. Таблицы планов работы должны содержать графы:</w:t>
      </w:r>
    </w:p>
    <w:p w:rsidR="00462E21" w:rsidRPr="00462E21" w:rsidRDefault="00462E21" w:rsidP="002B644C">
      <w:pPr>
        <w:spacing w:after="0" w:line="264" w:lineRule="auto"/>
        <w:ind w:firstLine="680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5.5.1. В графе «</w:t>
      </w:r>
      <w:r w:rsidR="00067BE7" w:rsidRPr="00BD2F91">
        <w:rPr>
          <w:szCs w:val="28"/>
        </w:rPr>
        <w:t>Наименование мероприятия</w:t>
      </w:r>
      <w:r w:rsidRPr="00462E21">
        <w:rPr>
          <w:rFonts w:eastAsia="Times New Roman" w:cs="Times New Roman"/>
          <w:szCs w:val="24"/>
        </w:rPr>
        <w:t>» отражаются наименования планируемых мероприятий.</w:t>
      </w:r>
    </w:p>
    <w:p w:rsidR="00462E21" w:rsidRPr="00462E21" w:rsidRDefault="00462E21" w:rsidP="002B644C">
      <w:pPr>
        <w:spacing w:after="0" w:line="264" w:lineRule="auto"/>
        <w:ind w:firstLine="680"/>
        <w:jc w:val="both"/>
        <w:rPr>
          <w:rFonts w:ascii="Arial" w:eastAsia="Times New Roman" w:hAnsi="Arial" w:cs="Arial"/>
          <w:sz w:val="20"/>
          <w:szCs w:val="20"/>
        </w:rPr>
      </w:pPr>
      <w:r w:rsidRPr="00462E21">
        <w:rPr>
          <w:rFonts w:eastAsia="Times New Roman" w:cs="Times New Roman"/>
          <w:szCs w:val="24"/>
        </w:rPr>
        <w:t>5.5.2. В графе «</w:t>
      </w:r>
      <w:r w:rsidRPr="00BD2F91">
        <w:rPr>
          <w:rFonts w:eastAsia="Times New Roman" w:cs="Times New Roman"/>
          <w:szCs w:val="24"/>
        </w:rPr>
        <w:t>Срок</w:t>
      </w:r>
      <w:r w:rsidR="00067BE7" w:rsidRPr="00BD2F91">
        <w:rPr>
          <w:rFonts w:eastAsia="Times New Roman" w:cs="Times New Roman"/>
          <w:szCs w:val="24"/>
        </w:rPr>
        <w:t>и</w:t>
      </w:r>
      <w:r w:rsidRPr="00BD2F91">
        <w:rPr>
          <w:rFonts w:eastAsia="Times New Roman" w:cs="Times New Roman"/>
          <w:szCs w:val="24"/>
        </w:rPr>
        <w:t> </w:t>
      </w:r>
      <w:r w:rsidR="00067BE7" w:rsidRPr="00BD2F91">
        <w:rPr>
          <w:rFonts w:eastAsia="Times New Roman" w:cs="Times New Roman"/>
          <w:szCs w:val="24"/>
        </w:rPr>
        <w:t>проведения</w:t>
      </w:r>
      <w:r w:rsidRPr="00BD2F91">
        <w:rPr>
          <w:rFonts w:eastAsia="Times New Roman" w:cs="Times New Roman"/>
          <w:szCs w:val="24"/>
        </w:rPr>
        <w:t> мероприятия</w:t>
      </w:r>
      <w:r w:rsidRPr="00462E21">
        <w:rPr>
          <w:rFonts w:eastAsia="Times New Roman" w:cs="Times New Roman"/>
          <w:szCs w:val="24"/>
        </w:rPr>
        <w:t xml:space="preserve">» указывается </w:t>
      </w:r>
      <w:r w:rsidR="008A6B73">
        <w:rPr>
          <w:rFonts w:eastAsia="Times New Roman" w:cs="Times New Roman"/>
          <w:szCs w:val="24"/>
        </w:rPr>
        <w:t>период в течени</w:t>
      </w:r>
      <w:r w:rsidR="00067BE7">
        <w:rPr>
          <w:rFonts w:eastAsia="Times New Roman" w:cs="Times New Roman"/>
          <w:szCs w:val="24"/>
        </w:rPr>
        <w:t>е</w:t>
      </w:r>
      <w:r w:rsidR="008A6B73">
        <w:rPr>
          <w:rFonts w:eastAsia="Times New Roman" w:cs="Times New Roman"/>
          <w:szCs w:val="24"/>
        </w:rPr>
        <w:t xml:space="preserve"> которого планируется проведение контрольных мероприятий</w:t>
      </w:r>
      <w:r w:rsidRPr="00462E21">
        <w:rPr>
          <w:rFonts w:eastAsia="Times New Roman" w:cs="Times New Roman"/>
          <w:szCs w:val="24"/>
        </w:rPr>
        <w:t>.</w:t>
      </w:r>
    </w:p>
    <w:p w:rsidR="00462E21" w:rsidRDefault="00462E21" w:rsidP="002B644C">
      <w:pPr>
        <w:spacing w:after="0" w:line="264" w:lineRule="auto"/>
        <w:ind w:firstLine="680"/>
        <w:jc w:val="both"/>
        <w:rPr>
          <w:rFonts w:eastAsia="Times New Roman" w:cs="Times New Roman"/>
          <w:szCs w:val="24"/>
        </w:rPr>
      </w:pPr>
      <w:r w:rsidRPr="00462E21">
        <w:rPr>
          <w:rFonts w:eastAsia="Times New Roman" w:cs="Times New Roman"/>
          <w:szCs w:val="24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  <w:r w:rsidR="00E55676">
        <w:rPr>
          <w:rFonts w:eastAsia="Times New Roman" w:cs="Times New Roman"/>
          <w:szCs w:val="24"/>
        </w:rPr>
        <w:t xml:space="preserve"> В случае невозможности установления конкретного срока проведения контрольного мероприятия, допустимо указание «в течение года».</w:t>
      </w:r>
    </w:p>
    <w:p w:rsidR="00050ACF" w:rsidRPr="00E55676" w:rsidRDefault="00067BE7" w:rsidP="002B644C">
      <w:pPr>
        <w:spacing w:after="0" w:line="264" w:lineRule="auto"/>
        <w:ind w:firstLine="6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>5.5.3</w:t>
      </w:r>
      <w:r w:rsidR="005C0EF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В графе «Объекты» указывается перечень объекто</w:t>
      </w:r>
      <w:r w:rsidR="00E55676">
        <w:rPr>
          <w:rFonts w:eastAsia="Times New Roman" w:cs="Times New Roman"/>
          <w:szCs w:val="24"/>
        </w:rPr>
        <w:t>в контрольных мероприятий. Перечень объектов должен содержать полные и точные наименования объектов с указанием их организационно-правовой формы.</w:t>
      </w:r>
    </w:p>
    <w:p w:rsidR="00E55676" w:rsidRPr="00E55676" w:rsidRDefault="00E55676" w:rsidP="00E55676">
      <w:pPr>
        <w:spacing w:before="20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55676">
        <w:rPr>
          <w:rFonts w:eastAsia="Times New Roman" w:cs="Times New Roman"/>
          <w:b/>
          <w:bCs/>
          <w:szCs w:val="24"/>
        </w:rPr>
        <w:t xml:space="preserve">6. Корректировка </w:t>
      </w:r>
      <w:r w:rsidR="007717D3">
        <w:rPr>
          <w:rFonts w:eastAsia="Times New Roman" w:cs="Times New Roman"/>
          <w:b/>
          <w:bCs/>
          <w:szCs w:val="24"/>
        </w:rPr>
        <w:t>п</w:t>
      </w:r>
      <w:r w:rsidRPr="00E55676">
        <w:rPr>
          <w:rFonts w:eastAsia="Times New Roman" w:cs="Times New Roman"/>
          <w:b/>
          <w:bCs/>
          <w:szCs w:val="24"/>
        </w:rPr>
        <w:t xml:space="preserve">лана работы </w:t>
      </w:r>
      <w:r w:rsidR="007717D3">
        <w:rPr>
          <w:rFonts w:eastAsia="Times New Roman" w:cs="Times New Roman"/>
          <w:b/>
          <w:bCs/>
          <w:szCs w:val="24"/>
        </w:rPr>
        <w:t>к</w:t>
      </w:r>
      <w:r w:rsidRPr="00E55676">
        <w:rPr>
          <w:rFonts w:eastAsia="Times New Roman" w:cs="Times New Roman"/>
          <w:b/>
          <w:bCs/>
          <w:szCs w:val="24"/>
        </w:rPr>
        <w:t>онтрольно-счетной палаты</w:t>
      </w:r>
    </w:p>
    <w:p w:rsidR="00E55676" w:rsidRPr="00E55676" w:rsidRDefault="00E55676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E55676">
        <w:rPr>
          <w:rFonts w:eastAsia="Times New Roman" w:cs="Times New Roman"/>
          <w:szCs w:val="24"/>
        </w:rPr>
        <w:t xml:space="preserve">6.1. Корректировка </w:t>
      </w:r>
      <w:r w:rsidR="007717D3">
        <w:rPr>
          <w:rFonts w:eastAsia="Times New Roman" w:cs="Times New Roman"/>
          <w:szCs w:val="24"/>
        </w:rPr>
        <w:t>плана работы к</w:t>
      </w:r>
      <w:r w:rsidRPr="00E55676">
        <w:rPr>
          <w:rFonts w:eastAsia="Times New Roman" w:cs="Times New Roman"/>
          <w:szCs w:val="24"/>
        </w:rPr>
        <w:t xml:space="preserve">онтрольно-счетной палаты осуществляется на основании решений председателя </w:t>
      </w:r>
      <w:r w:rsidR="007717D3">
        <w:rPr>
          <w:rFonts w:eastAsia="Times New Roman" w:cs="Times New Roman"/>
          <w:szCs w:val="24"/>
        </w:rPr>
        <w:t>к</w:t>
      </w:r>
      <w:r w:rsidRPr="00E55676">
        <w:rPr>
          <w:rFonts w:eastAsia="Times New Roman" w:cs="Times New Roman"/>
          <w:szCs w:val="24"/>
        </w:rPr>
        <w:t>онтрольно-счетной палаты.</w:t>
      </w:r>
    </w:p>
    <w:p w:rsidR="00E55676" w:rsidRPr="00E55676" w:rsidRDefault="00E55676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E55676">
        <w:rPr>
          <w:rFonts w:eastAsia="Times New Roman" w:cs="Times New Roman"/>
          <w:szCs w:val="24"/>
        </w:rPr>
        <w:t>6.</w:t>
      </w:r>
      <w:r w:rsidR="007717D3">
        <w:rPr>
          <w:rFonts w:eastAsia="Times New Roman" w:cs="Times New Roman"/>
          <w:szCs w:val="24"/>
        </w:rPr>
        <w:t>2</w:t>
      </w:r>
      <w:r w:rsidRPr="00E55676">
        <w:rPr>
          <w:rFonts w:eastAsia="Times New Roman" w:cs="Times New Roman"/>
          <w:szCs w:val="24"/>
        </w:rPr>
        <w:t>.</w:t>
      </w:r>
      <w:r w:rsidR="007717D3">
        <w:rPr>
          <w:rFonts w:eastAsia="Times New Roman" w:cs="Times New Roman"/>
          <w:szCs w:val="24"/>
        </w:rPr>
        <w:t xml:space="preserve"> </w:t>
      </w:r>
      <w:r w:rsidRPr="00E55676">
        <w:rPr>
          <w:rFonts w:eastAsia="Times New Roman" w:cs="Times New Roman"/>
          <w:szCs w:val="24"/>
        </w:rPr>
        <w:t xml:space="preserve">Предложения по корректировке </w:t>
      </w:r>
      <w:r w:rsidR="007717D3">
        <w:rPr>
          <w:rFonts w:eastAsia="Times New Roman" w:cs="Times New Roman"/>
          <w:szCs w:val="24"/>
        </w:rPr>
        <w:t>п</w:t>
      </w:r>
      <w:r w:rsidRPr="00E55676">
        <w:rPr>
          <w:rFonts w:eastAsia="Times New Roman" w:cs="Times New Roman"/>
          <w:szCs w:val="24"/>
        </w:rPr>
        <w:t xml:space="preserve">лана работы </w:t>
      </w:r>
      <w:r w:rsidR="007717D3">
        <w:rPr>
          <w:rFonts w:eastAsia="Times New Roman" w:cs="Times New Roman"/>
          <w:szCs w:val="24"/>
        </w:rPr>
        <w:t>к</w:t>
      </w:r>
      <w:r w:rsidRPr="00E55676">
        <w:rPr>
          <w:rFonts w:eastAsia="Times New Roman" w:cs="Times New Roman"/>
          <w:szCs w:val="24"/>
        </w:rPr>
        <w:t>онтрольно-счетной палаты могут вноситься на рассмотрение в случаях: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lastRenderedPageBreak/>
        <w:t xml:space="preserve">- </w:t>
      </w:r>
      <w:r w:rsidR="00E55676" w:rsidRPr="00E55676">
        <w:rPr>
          <w:rFonts w:eastAsia="Times New Roman" w:cs="Times New Roman"/>
          <w:szCs w:val="24"/>
        </w:rPr>
        <w:t xml:space="preserve">поступления обязательных к рассмотрению запросов </w:t>
      </w:r>
      <w:r>
        <w:rPr>
          <w:rFonts w:eastAsia="Times New Roman" w:cs="Times New Roman"/>
          <w:szCs w:val="24"/>
        </w:rPr>
        <w:t xml:space="preserve">Людиновского Районного </w:t>
      </w:r>
      <w:r w:rsidR="00E55676" w:rsidRPr="00E55676">
        <w:rPr>
          <w:rFonts w:eastAsia="Times New Roman" w:cs="Times New Roman"/>
          <w:szCs w:val="24"/>
        </w:rPr>
        <w:t xml:space="preserve">Собрания муниципального района, </w:t>
      </w:r>
      <w:r>
        <w:rPr>
          <w:rFonts w:eastAsia="Times New Roman" w:cs="Times New Roman"/>
          <w:szCs w:val="24"/>
        </w:rPr>
        <w:t>а</w:t>
      </w:r>
      <w:r w:rsidR="00E55676" w:rsidRPr="00E55676">
        <w:rPr>
          <w:rFonts w:eastAsia="Times New Roman" w:cs="Times New Roman"/>
          <w:szCs w:val="24"/>
        </w:rPr>
        <w:t>дминистрации муниципального района, правоохранительных органов;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внесения дополнений и изменений в законодательные и иные нормативные правовые акты Российской Федерации,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E55676" w:rsidRDefault="007717D3" w:rsidP="002B644C">
      <w:pPr>
        <w:spacing w:after="0" w:line="22" w:lineRule="atLeast"/>
        <w:ind w:firstLine="53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реорганизации, ликвидации, изменения организационно-правовой формы объектов мероприятия;</w:t>
      </w:r>
    </w:p>
    <w:p w:rsidR="005C0EFE" w:rsidRDefault="005C0EFE" w:rsidP="002B644C">
      <w:pPr>
        <w:spacing w:after="0" w:line="22" w:lineRule="atLeast"/>
        <w:ind w:firstLine="539"/>
        <w:jc w:val="both"/>
        <w:rPr>
          <w:iCs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5C0EFE">
        <w:rPr>
          <w:szCs w:val="24"/>
        </w:rPr>
        <w:t xml:space="preserve">отвлечения должностных лиц </w:t>
      </w:r>
      <w:r>
        <w:rPr>
          <w:szCs w:val="24"/>
        </w:rPr>
        <w:t>контрольно-с</w:t>
      </w:r>
      <w:r w:rsidRPr="005C0EFE">
        <w:rPr>
          <w:szCs w:val="24"/>
        </w:rPr>
        <w:t xml:space="preserve">четной палаты, участвующих в проведении запланированного мероприятия на дополнительные мероприятия, включенные в </w:t>
      </w:r>
      <w:r>
        <w:rPr>
          <w:szCs w:val="24"/>
        </w:rPr>
        <w:t>п</w:t>
      </w:r>
      <w:r w:rsidRPr="005C0EFE">
        <w:rPr>
          <w:szCs w:val="24"/>
        </w:rPr>
        <w:t xml:space="preserve">лан работы </w:t>
      </w:r>
      <w:r>
        <w:rPr>
          <w:szCs w:val="24"/>
        </w:rPr>
        <w:t>контрольно-с</w:t>
      </w:r>
      <w:r w:rsidRPr="005C0EFE">
        <w:rPr>
          <w:szCs w:val="24"/>
        </w:rPr>
        <w:t xml:space="preserve">четной палаты в течение текущего года на основании поручений, обращений и запросов, направляемых в </w:t>
      </w:r>
      <w:r>
        <w:rPr>
          <w:szCs w:val="24"/>
        </w:rPr>
        <w:t>контрольно-с</w:t>
      </w:r>
      <w:r w:rsidRPr="005C0EFE">
        <w:rPr>
          <w:szCs w:val="24"/>
        </w:rPr>
        <w:t xml:space="preserve">четную палату в соответствии с Положением  </w:t>
      </w:r>
      <w:r>
        <w:rPr>
          <w:szCs w:val="24"/>
        </w:rPr>
        <w:t>«О</w:t>
      </w:r>
      <w:r w:rsidRPr="005C0EFE">
        <w:rPr>
          <w:szCs w:val="24"/>
        </w:rPr>
        <w:t xml:space="preserve"> </w:t>
      </w:r>
      <w:r>
        <w:rPr>
          <w:szCs w:val="24"/>
        </w:rPr>
        <w:t>контрольно-с</w:t>
      </w:r>
      <w:r w:rsidRPr="005C0EFE">
        <w:rPr>
          <w:szCs w:val="24"/>
        </w:rPr>
        <w:t xml:space="preserve">четной  палате </w:t>
      </w:r>
      <w:r w:rsidRPr="005C0EFE">
        <w:rPr>
          <w:iCs/>
          <w:szCs w:val="24"/>
        </w:rPr>
        <w:t>муниципального район</w:t>
      </w:r>
      <w:r>
        <w:rPr>
          <w:iCs/>
          <w:szCs w:val="24"/>
        </w:rPr>
        <w:t>а «Город Людиново и Людиновский район»;</w:t>
      </w:r>
    </w:p>
    <w:p w:rsidR="005C0EFE" w:rsidRPr="005C0EFE" w:rsidRDefault="005C0EFE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Cs w:val="24"/>
        </w:rPr>
      </w:pPr>
      <w:r>
        <w:rPr>
          <w:iCs/>
          <w:szCs w:val="24"/>
        </w:rPr>
        <w:t xml:space="preserve">- </w:t>
      </w:r>
      <w:r w:rsidRPr="005C0EFE">
        <w:rPr>
          <w:szCs w:val="24"/>
        </w:rPr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</w:t>
      </w:r>
      <w:r>
        <w:rPr>
          <w:szCs w:val="24"/>
        </w:rPr>
        <w:t>олезни, увольнения сотрудников к</w:t>
      </w:r>
      <w:r w:rsidRPr="005C0EFE">
        <w:rPr>
          <w:szCs w:val="24"/>
        </w:rPr>
        <w:t>онтрольно-счетной палаты, участвующих в проведении мероприятия, и невозможности их замены другими сотрудниками</w:t>
      </w:r>
      <w:r>
        <w:rPr>
          <w:szCs w:val="24"/>
        </w:rPr>
        <w:t>.</w:t>
      </w:r>
    </w:p>
    <w:p w:rsidR="00E55676" w:rsidRPr="00E55676" w:rsidRDefault="00E55676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5C0EFE">
        <w:rPr>
          <w:rFonts w:eastAsia="Times New Roman" w:cs="Times New Roman"/>
          <w:szCs w:val="24"/>
        </w:rPr>
        <w:t>6.</w:t>
      </w:r>
      <w:r w:rsidR="007717D3" w:rsidRPr="005C0EFE">
        <w:rPr>
          <w:rFonts w:eastAsia="Times New Roman" w:cs="Times New Roman"/>
          <w:szCs w:val="24"/>
        </w:rPr>
        <w:t>3</w:t>
      </w:r>
      <w:r w:rsidRPr="005C0EFE">
        <w:rPr>
          <w:rFonts w:eastAsia="Times New Roman" w:cs="Times New Roman"/>
          <w:szCs w:val="24"/>
        </w:rPr>
        <w:t>. При подготовке</w:t>
      </w:r>
      <w:r w:rsidRPr="00E55676">
        <w:rPr>
          <w:rFonts w:eastAsia="Times New Roman" w:cs="Times New Roman"/>
          <w:szCs w:val="24"/>
        </w:rPr>
        <w:t xml:space="preserve"> предложений об изменении </w:t>
      </w:r>
      <w:r w:rsidR="007717D3">
        <w:rPr>
          <w:rFonts w:eastAsia="Times New Roman" w:cs="Times New Roman"/>
          <w:szCs w:val="24"/>
        </w:rPr>
        <w:t>п</w:t>
      </w:r>
      <w:r w:rsidRPr="00E55676">
        <w:rPr>
          <w:rFonts w:eastAsia="Times New Roman" w:cs="Times New Roman"/>
          <w:szCs w:val="24"/>
        </w:rPr>
        <w:t xml:space="preserve">лана работы </w:t>
      </w:r>
      <w:r w:rsidR="007717D3">
        <w:rPr>
          <w:rFonts w:eastAsia="Times New Roman" w:cs="Times New Roman"/>
          <w:szCs w:val="24"/>
        </w:rPr>
        <w:t>к</w:t>
      </w:r>
      <w:r w:rsidRPr="00E55676">
        <w:rPr>
          <w:rFonts w:eastAsia="Times New Roman" w:cs="Times New Roman"/>
          <w:szCs w:val="24"/>
        </w:rPr>
        <w:t>онтрольно-счетной палаты необходимо исходить из минимизации его корректировки.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>6.4</w:t>
      </w:r>
      <w:r w:rsidR="00E55676" w:rsidRPr="00E55676">
        <w:rPr>
          <w:rFonts w:eastAsia="Times New Roman" w:cs="Times New Roman"/>
          <w:szCs w:val="24"/>
        </w:rPr>
        <w:t>.</w:t>
      </w:r>
      <w:r w:rsidR="005C0EFE">
        <w:rPr>
          <w:rFonts w:eastAsia="Times New Roman" w:cs="Times New Roman"/>
          <w:szCs w:val="24"/>
        </w:rPr>
        <w:t xml:space="preserve"> </w:t>
      </w:r>
      <w:r w:rsidR="00E55676" w:rsidRPr="00E55676">
        <w:rPr>
          <w:rFonts w:eastAsia="Times New Roman" w:cs="Times New Roman"/>
          <w:szCs w:val="24"/>
        </w:rPr>
        <w:t xml:space="preserve">Корректировка </w:t>
      </w:r>
      <w:r>
        <w:rPr>
          <w:rFonts w:eastAsia="Times New Roman" w:cs="Times New Roman"/>
          <w:szCs w:val="24"/>
        </w:rPr>
        <w:t>п</w:t>
      </w:r>
      <w:r w:rsidR="00E55676" w:rsidRPr="00E55676">
        <w:rPr>
          <w:rFonts w:eastAsia="Times New Roman" w:cs="Times New Roman"/>
          <w:szCs w:val="24"/>
        </w:rPr>
        <w:t xml:space="preserve">лана работы </w:t>
      </w:r>
      <w:r>
        <w:rPr>
          <w:rFonts w:eastAsia="Times New Roman" w:cs="Times New Roman"/>
          <w:szCs w:val="24"/>
        </w:rPr>
        <w:t>к</w:t>
      </w:r>
      <w:r w:rsidR="00E55676" w:rsidRPr="00E55676">
        <w:rPr>
          <w:rFonts w:eastAsia="Times New Roman" w:cs="Times New Roman"/>
          <w:szCs w:val="24"/>
        </w:rPr>
        <w:t>онтрольно-счетной палаты может осуществляться в виде: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изменения наименования мероприятий;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изменения сроков проведения мероприятий;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изменения состава, ответственных за проведение мероприятий;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исключения мероприятий из плана;</w:t>
      </w:r>
    </w:p>
    <w:p w:rsidR="00E55676" w:rsidRPr="00E55676" w:rsidRDefault="007717D3" w:rsidP="002B644C">
      <w:pPr>
        <w:spacing w:after="0" w:line="22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- </w:t>
      </w:r>
      <w:r w:rsidR="00E55676" w:rsidRPr="00E55676">
        <w:rPr>
          <w:rFonts w:eastAsia="Times New Roman" w:cs="Times New Roman"/>
          <w:szCs w:val="24"/>
        </w:rPr>
        <w:t>включения дополнительных мероприятий в план.</w:t>
      </w:r>
    </w:p>
    <w:p w:rsidR="00300B79" w:rsidRDefault="00E55676" w:rsidP="002B644C">
      <w:pPr>
        <w:spacing w:after="0" w:line="22" w:lineRule="atLeast"/>
        <w:ind w:firstLine="539"/>
        <w:jc w:val="both"/>
        <w:rPr>
          <w:rFonts w:eastAsia="Times New Roman" w:cs="Times New Roman"/>
          <w:szCs w:val="24"/>
        </w:rPr>
      </w:pPr>
      <w:r w:rsidRPr="00E55676">
        <w:rPr>
          <w:rFonts w:eastAsia="Times New Roman" w:cs="Times New Roman"/>
          <w:szCs w:val="24"/>
        </w:rPr>
        <w:t>6.</w:t>
      </w:r>
      <w:r w:rsidR="005C0EFE">
        <w:rPr>
          <w:rFonts w:eastAsia="Times New Roman" w:cs="Times New Roman"/>
          <w:szCs w:val="24"/>
        </w:rPr>
        <w:t>5</w:t>
      </w:r>
      <w:r w:rsidRPr="00E55676">
        <w:rPr>
          <w:rFonts w:eastAsia="Times New Roman" w:cs="Times New Roman"/>
          <w:szCs w:val="24"/>
        </w:rPr>
        <w:t xml:space="preserve">. Предложения о внесении изменений в </w:t>
      </w:r>
      <w:r w:rsidR="00C77D9E">
        <w:rPr>
          <w:rFonts w:eastAsia="Times New Roman" w:cs="Times New Roman"/>
          <w:szCs w:val="24"/>
        </w:rPr>
        <w:t>п</w:t>
      </w:r>
      <w:r w:rsidRPr="00E55676">
        <w:rPr>
          <w:rFonts w:eastAsia="Times New Roman" w:cs="Times New Roman"/>
          <w:szCs w:val="24"/>
        </w:rPr>
        <w:t xml:space="preserve">лан работы </w:t>
      </w:r>
      <w:r w:rsidR="00C77D9E">
        <w:rPr>
          <w:rFonts w:eastAsia="Times New Roman" w:cs="Times New Roman"/>
          <w:szCs w:val="24"/>
        </w:rPr>
        <w:t>к</w:t>
      </w:r>
      <w:r w:rsidRPr="00E55676">
        <w:rPr>
          <w:rFonts w:eastAsia="Times New Roman" w:cs="Times New Roman"/>
          <w:szCs w:val="24"/>
        </w:rPr>
        <w:t xml:space="preserve">онтрольно-счетной палаты вносятся сотрудниками </w:t>
      </w:r>
      <w:r w:rsidR="00C77D9E">
        <w:rPr>
          <w:rFonts w:eastAsia="Times New Roman" w:cs="Times New Roman"/>
          <w:szCs w:val="24"/>
        </w:rPr>
        <w:t>к</w:t>
      </w:r>
      <w:r w:rsidRPr="00E55676">
        <w:rPr>
          <w:rFonts w:eastAsia="Times New Roman" w:cs="Times New Roman"/>
          <w:szCs w:val="24"/>
        </w:rPr>
        <w:t>онтрольно-счетной палаты</w:t>
      </w:r>
      <w:r w:rsidR="00C77D9E">
        <w:rPr>
          <w:rFonts w:eastAsia="Times New Roman" w:cs="Times New Roman"/>
          <w:szCs w:val="24"/>
        </w:rPr>
        <w:t>.</w:t>
      </w:r>
    </w:p>
    <w:p w:rsidR="005C0EFE" w:rsidRDefault="005C0EFE" w:rsidP="002B644C">
      <w:pPr>
        <w:spacing w:after="0" w:line="22" w:lineRule="atLeast"/>
        <w:ind w:firstLine="539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6.6. </w:t>
      </w:r>
      <w:r w:rsidR="00F86468">
        <w:rPr>
          <w:rFonts w:eastAsia="Times New Roman" w:cs="Times New Roman"/>
          <w:szCs w:val="24"/>
        </w:rPr>
        <w:t xml:space="preserve">Предложения и </w:t>
      </w:r>
      <w:r w:rsidR="00F86468">
        <w:t xml:space="preserve">поручения Людиновского Районного Собрания, запросы </w:t>
      </w:r>
      <w:r w:rsidR="00F86468">
        <w:rPr>
          <w:szCs w:val="28"/>
        </w:rPr>
        <w:t xml:space="preserve">главы  </w:t>
      </w:r>
      <w:r w:rsidR="00F86468">
        <w:rPr>
          <w:iCs/>
          <w:szCs w:val="28"/>
        </w:rPr>
        <w:t>муниципального района</w:t>
      </w:r>
      <w:r w:rsidR="00F86468" w:rsidRPr="005C0EFE">
        <w:rPr>
          <w:szCs w:val="24"/>
        </w:rPr>
        <w:t xml:space="preserve"> </w:t>
      </w:r>
      <w:r w:rsidR="00F86468">
        <w:rPr>
          <w:szCs w:val="24"/>
        </w:rPr>
        <w:t>по и</w:t>
      </w:r>
      <w:r w:rsidRPr="005C0EFE">
        <w:rPr>
          <w:szCs w:val="24"/>
        </w:rPr>
        <w:t>зменени</w:t>
      </w:r>
      <w:r w:rsidR="00F86468">
        <w:rPr>
          <w:szCs w:val="24"/>
        </w:rPr>
        <w:t>ю</w:t>
      </w:r>
      <w:r w:rsidRPr="005C0EFE">
        <w:rPr>
          <w:szCs w:val="24"/>
        </w:rPr>
        <w:t xml:space="preserve"> </w:t>
      </w:r>
      <w:r>
        <w:rPr>
          <w:szCs w:val="24"/>
        </w:rPr>
        <w:t>п</w:t>
      </w:r>
      <w:r w:rsidRPr="005C0EFE">
        <w:rPr>
          <w:szCs w:val="24"/>
        </w:rPr>
        <w:t>лан</w:t>
      </w:r>
      <w:r w:rsidR="00F86468">
        <w:rPr>
          <w:szCs w:val="24"/>
        </w:rPr>
        <w:t>а</w:t>
      </w:r>
      <w:r w:rsidRPr="005C0EFE">
        <w:rPr>
          <w:szCs w:val="24"/>
        </w:rPr>
        <w:t xml:space="preserve"> работы </w:t>
      </w:r>
      <w:r>
        <w:rPr>
          <w:szCs w:val="24"/>
        </w:rPr>
        <w:t>контрольно-с</w:t>
      </w:r>
      <w:r w:rsidRPr="005C0EFE">
        <w:rPr>
          <w:szCs w:val="24"/>
        </w:rPr>
        <w:t xml:space="preserve">четной палаты </w:t>
      </w:r>
      <w:r w:rsidR="00F86468">
        <w:rPr>
          <w:szCs w:val="24"/>
        </w:rPr>
        <w:t>рассматриваются</w:t>
      </w:r>
      <w:r w:rsidRPr="005C0EFE">
        <w:rPr>
          <w:szCs w:val="24"/>
        </w:rPr>
        <w:t xml:space="preserve"> </w:t>
      </w:r>
      <w:r>
        <w:rPr>
          <w:szCs w:val="24"/>
        </w:rPr>
        <w:t>контрольно-с</w:t>
      </w:r>
      <w:r w:rsidRPr="005C0EFE">
        <w:rPr>
          <w:szCs w:val="24"/>
        </w:rPr>
        <w:t>четной палат</w:t>
      </w:r>
      <w:r w:rsidR="00F86468">
        <w:rPr>
          <w:szCs w:val="24"/>
        </w:rPr>
        <w:t>ой</w:t>
      </w:r>
      <w:r w:rsidRPr="005C0EFE">
        <w:rPr>
          <w:szCs w:val="24"/>
        </w:rPr>
        <w:t xml:space="preserve"> </w:t>
      </w:r>
      <w:r w:rsidR="00F86468">
        <w:rPr>
          <w:szCs w:val="24"/>
        </w:rPr>
        <w:t xml:space="preserve">в </w:t>
      </w:r>
      <w:r w:rsidRPr="005C0EFE">
        <w:rPr>
          <w:szCs w:val="24"/>
        </w:rPr>
        <w:t>10</w:t>
      </w:r>
      <w:r w:rsidR="00F86468">
        <w:rPr>
          <w:szCs w:val="24"/>
        </w:rPr>
        <w:t>-</w:t>
      </w:r>
      <w:r w:rsidRPr="005C0EFE">
        <w:rPr>
          <w:szCs w:val="24"/>
        </w:rPr>
        <w:t>дне</w:t>
      </w:r>
      <w:r w:rsidR="00F86468">
        <w:rPr>
          <w:szCs w:val="24"/>
        </w:rPr>
        <w:t xml:space="preserve">вный срок со дня поступлений </w:t>
      </w:r>
      <w:r w:rsidRPr="005C0EFE">
        <w:rPr>
          <w:szCs w:val="24"/>
        </w:rPr>
        <w:t>предложени</w:t>
      </w:r>
      <w:r w:rsidR="00F86468">
        <w:rPr>
          <w:szCs w:val="24"/>
        </w:rPr>
        <w:t>й.</w:t>
      </w:r>
    </w:p>
    <w:p w:rsidR="00E9225E" w:rsidRDefault="00E9225E" w:rsidP="002B644C">
      <w:pPr>
        <w:spacing w:line="22" w:lineRule="atLeast"/>
        <w:ind w:firstLine="539"/>
        <w:jc w:val="both"/>
      </w:pPr>
      <w:r>
        <w:rPr>
          <w:szCs w:val="24"/>
        </w:rPr>
        <w:t xml:space="preserve">6.7. </w:t>
      </w:r>
      <w:r>
        <w:t>В случае принятия председателем контрольно-счетной палаты решения о внесении изменений в план работы контрольно-счетной палаты в течение 5 рабочих дней со дня принятия указанного решения подготавливается приказ о внесении соответствующих изменений в план работы.</w:t>
      </w:r>
    </w:p>
    <w:p w:rsidR="00E9225E" w:rsidRDefault="00E9225E" w:rsidP="00E9225E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color w:val="000000"/>
          <w:szCs w:val="24"/>
        </w:rPr>
        <w:t xml:space="preserve">7. </w:t>
      </w:r>
      <w:r w:rsidRPr="00E9225E">
        <w:rPr>
          <w:rFonts w:cs="Times New Roman"/>
          <w:b/>
          <w:color w:val="000000"/>
          <w:szCs w:val="24"/>
        </w:rPr>
        <w:t xml:space="preserve">Контроль исполнения планов работы </w:t>
      </w:r>
      <w:r w:rsidR="001A5167">
        <w:rPr>
          <w:rFonts w:cs="Times New Roman"/>
          <w:b/>
          <w:color w:val="000000"/>
          <w:szCs w:val="24"/>
        </w:rPr>
        <w:t>к</w:t>
      </w:r>
      <w:r w:rsidRPr="00E9225E">
        <w:rPr>
          <w:rFonts w:cs="Times New Roman"/>
          <w:b/>
          <w:szCs w:val="24"/>
        </w:rPr>
        <w:t>онтрольно-счетной палаты</w:t>
      </w:r>
    </w:p>
    <w:p w:rsidR="00E9225E" w:rsidRPr="00E9225E" w:rsidRDefault="00E9225E" w:rsidP="002B644C">
      <w:pPr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E9225E">
        <w:rPr>
          <w:color w:val="000000"/>
          <w:szCs w:val="24"/>
        </w:rPr>
        <w:t xml:space="preserve">.1. Основной задачей контроля исполнения плана работы </w:t>
      </w:r>
      <w:r>
        <w:t>контрольно-счетной палаты</w:t>
      </w:r>
      <w:r w:rsidRPr="00E9225E">
        <w:rPr>
          <w:color w:val="000000"/>
          <w:szCs w:val="24"/>
        </w:rPr>
        <w:t xml:space="preserve"> является обеспечение своевременного, полного и качественного выполнения мероприятий, включенных в план работы </w:t>
      </w:r>
      <w:r>
        <w:t>контрольно-счетной палаты</w:t>
      </w:r>
      <w:r w:rsidRPr="00E9225E">
        <w:rPr>
          <w:color w:val="000000"/>
          <w:szCs w:val="24"/>
        </w:rPr>
        <w:t>.</w:t>
      </w:r>
    </w:p>
    <w:p w:rsidR="00E9225E" w:rsidRPr="00E9225E" w:rsidRDefault="00E9225E" w:rsidP="002B644C">
      <w:pPr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E9225E">
        <w:rPr>
          <w:color w:val="000000"/>
          <w:szCs w:val="24"/>
        </w:rPr>
        <w:t xml:space="preserve">.2. Контроль за исполнением плана работы </w:t>
      </w:r>
      <w:r>
        <w:t>контрольно-счетной палаты</w:t>
      </w:r>
      <w:r w:rsidRPr="00E9225E">
        <w:rPr>
          <w:color w:val="000000"/>
          <w:szCs w:val="24"/>
        </w:rPr>
        <w:t xml:space="preserve"> осуществляется председателем </w:t>
      </w:r>
      <w:r>
        <w:t>контрольно-счетной палаты</w:t>
      </w:r>
      <w:r w:rsidRPr="00E9225E">
        <w:rPr>
          <w:color w:val="000000"/>
          <w:szCs w:val="24"/>
        </w:rPr>
        <w:t xml:space="preserve">. </w:t>
      </w:r>
    </w:p>
    <w:p w:rsidR="00E9225E" w:rsidRPr="002B644C" w:rsidRDefault="00D202DE" w:rsidP="002B644C">
      <w:pPr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E9225E" w:rsidRPr="00E9225E">
        <w:rPr>
          <w:color w:val="000000"/>
          <w:szCs w:val="24"/>
        </w:rPr>
        <w:t>.3. </w:t>
      </w:r>
      <w:r w:rsidRPr="00A26C38">
        <w:t xml:space="preserve">За невыполнение, некачественное выполнение или нарушение сроков выполнения мероприятий, предусмотренных </w:t>
      </w:r>
      <w:r w:rsidR="002B644C">
        <w:t>п</w:t>
      </w:r>
      <w:r w:rsidRPr="00A26C38">
        <w:t xml:space="preserve">ланом </w:t>
      </w:r>
      <w:r w:rsidR="002B644C">
        <w:t>работы контрольно-счетной палаты</w:t>
      </w:r>
      <w:r w:rsidRPr="00A26C38">
        <w:t xml:space="preserve">, несут дисциплинарную ответственность сотрудники </w:t>
      </w:r>
      <w:r w:rsidR="002B644C">
        <w:t>контрольно-счетной палаты</w:t>
      </w:r>
      <w:r w:rsidRPr="00A26C38">
        <w:t xml:space="preserve"> в соответствии с приказом председателя </w:t>
      </w:r>
      <w:r w:rsidR="002B644C">
        <w:t>контрольно-счетной палаты</w:t>
      </w:r>
      <w:r w:rsidRPr="00A26C38">
        <w:t xml:space="preserve"> о распределении и закреплении плановых мероприятий</w:t>
      </w:r>
      <w:r w:rsidR="002B644C">
        <w:t xml:space="preserve">. </w:t>
      </w:r>
    </w:p>
    <w:sectPr w:rsidR="00E9225E" w:rsidRPr="002B644C" w:rsidSect="00C8062D">
      <w:headerReference w:type="default" r:id="rId7"/>
      <w:foot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C1" w:rsidRDefault="00937FC1" w:rsidP="00B865C5">
      <w:r>
        <w:separator/>
      </w:r>
    </w:p>
  </w:endnote>
  <w:endnote w:type="continuationSeparator" w:id="1">
    <w:p w:rsidR="00937FC1" w:rsidRDefault="00937FC1" w:rsidP="00B8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76" w:rsidRDefault="00E55676">
    <w:pPr>
      <w:pStyle w:val="a6"/>
      <w:jc w:val="center"/>
    </w:pPr>
  </w:p>
  <w:p w:rsidR="00E55676" w:rsidRDefault="00E55676" w:rsidP="00B865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C1" w:rsidRDefault="00937FC1" w:rsidP="00B865C5">
      <w:r>
        <w:separator/>
      </w:r>
    </w:p>
  </w:footnote>
  <w:footnote w:type="continuationSeparator" w:id="1">
    <w:p w:rsidR="00937FC1" w:rsidRDefault="00937FC1" w:rsidP="00B8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7111"/>
      <w:docPartObj>
        <w:docPartGallery w:val="Page Numbers (Top of Page)"/>
        <w:docPartUnique/>
      </w:docPartObj>
    </w:sdtPr>
    <w:sdtContent>
      <w:p w:rsidR="00C8062D" w:rsidRDefault="00C8062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062D" w:rsidRDefault="00C806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2D" w:rsidRDefault="00C8062D">
    <w:pPr>
      <w:pStyle w:val="a4"/>
      <w:jc w:val="center"/>
    </w:pPr>
  </w:p>
  <w:p w:rsidR="00C8062D" w:rsidRDefault="00C806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EDF"/>
    <w:multiLevelType w:val="hybridMultilevel"/>
    <w:tmpl w:val="106A012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A261FC"/>
    <w:multiLevelType w:val="hybridMultilevel"/>
    <w:tmpl w:val="65F035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9CA"/>
    <w:rsid w:val="00050ACF"/>
    <w:rsid w:val="00067BE7"/>
    <w:rsid w:val="00072A57"/>
    <w:rsid w:val="000818A5"/>
    <w:rsid w:val="00096E76"/>
    <w:rsid w:val="000A5798"/>
    <w:rsid w:val="000D06FE"/>
    <w:rsid w:val="000F7A5E"/>
    <w:rsid w:val="00103C00"/>
    <w:rsid w:val="00160CEE"/>
    <w:rsid w:val="00167823"/>
    <w:rsid w:val="001A1EEF"/>
    <w:rsid w:val="001A5167"/>
    <w:rsid w:val="001B0580"/>
    <w:rsid w:val="001B4EF2"/>
    <w:rsid w:val="001D79C8"/>
    <w:rsid w:val="0029007A"/>
    <w:rsid w:val="002B644C"/>
    <w:rsid w:val="002D74A0"/>
    <w:rsid w:val="00300B79"/>
    <w:rsid w:val="003B163A"/>
    <w:rsid w:val="003F5283"/>
    <w:rsid w:val="00405403"/>
    <w:rsid w:val="00407D8B"/>
    <w:rsid w:val="004539CA"/>
    <w:rsid w:val="00462E21"/>
    <w:rsid w:val="004A681A"/>
    <w:rsid w:val="004B6669"/>
    <w:rsid w:val="00524689"/>
    <w:rsid w:val="0055467F"/>
    <w:rsid w:val="005C0EFE"/>
    <w:rsid w:val="005E12D0"/>
    <w:rsid w:val="0062115B"/>
    <w:rsid w:val="00634961"/>
    <w:rsid w:val="0066346A"/>
    <w:rsid w:val="006B6107"/>
    <w:rsid w:val="006D3B0E"/>
    <w:rsid w:val="006E7E87"/>
    <w:rsid w:val="00704946"/>
    <w:rsid w:val="007717D3"/>
    <w:rsid w:val="0078135F"/>
    <w:rsid w:val="00797E51"/>
    <w:rsid w:val="007D1FB1"/>
    <w:rsid w:val="00854109"/>
    <w:rsid w:val="00860F57"/>
    <w:rsid w:val="00886A83"/>
    <w:rsid w:val="008A6B73"/>
    <w:rsid w:val="008D11BD"/>
    <w:rsid w:val="008F0B6A"/>
    <w:rsid w:val="00930D70"/>
    <w:rsid w:val="00937FC1"/>
    <w:rsid w:val="00964969"/>
    <w:rsid w:val="009973AD"/>
    <w:rsid w:val="009C3B7F"/>
    <w:rsid w:val="00A378F5"/>
    <w:rsid w:val="00A42D61"/>
    <w:rsid w:val="00A45C12"/>
    <w:rsid w:val="00AC5D23"/>
    <w:rsid w:val="00B50A0F"/>
    <w:rsid w:val="00B865C5"/>
    <w:rsid w:val="00BD2F91"/>
    <w:rsid w:val="00BD705A"/>
    <w:rsid w:val="00C33C50"/>
    <w:rsid w:val="00C461DB"/>
    <w:rsid w:val="00C77D9E"/>
    <w:rsid w:val="00C8062D"/>
    <w:rsid w:val="00CE08B5"/>
    <w:rsid w:val="00CE4D22"/>
    <w:rsid w:val="00D00068"/>
    <w:rsid w:val="00D202DE"/>
    <w:rsid w:val="00D519D0"/>
    <w:rsid w:val="00D75582"/>
    <w:rsid w:val="00D92E57"/>
    <w:rsid w:val="00DA1676"/>
    <w:rsid w:val="00DA5892"/>
    <w:rsid w:val="00DF3FD5"/>
    <w:rsid w:val="00E040DD"/>
    <w:rsid w:val="00E20CE3"/>
    <w:rsid w:val="00E35A6A"/>
    <w:rsid w:val="00E55676"/>
    <w:rsid w:val="00E561BB"/>
    <w:rsid w:val="00E566FE"/>
    <w:rsid w:val="00E9202F"/>
    <w:rsid w:val="00E9225E"/>
    <w:rsid w:val="00E943E1"/>
    <w:rsid w:val="00EA56D9"/>
    <w:rsid w:val="00EA7011"/>
    <w:rsid w:val="00EE69AC"/>
    <w:rsid w:val="00F247E0"/>
    <w:rsid w:val="00F65BEB"/>
    <w:rsid w:val="00F86468"/>
    <w:rsid w:val="00FE2EA5"/>
    <w:rsid w:val="00F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CF"/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81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1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1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3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4539CA"/>
    <w:pPr>
      <w:spacing w:after="120" w:line="480" w:lineRule="auto"/>
      <w:ind w:left="283"/>
    </w:pPr>
    <w:rPr>
      <w:rFonts w:eastAsiaTheme="minorHAns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39CA"/>
    <w:rPr>
      <w:rFonts w:eastAsiaTheme="minorHAnsi"/>
      <w:lang w:eastAsia="en-US"/>
    </w:rPr>
  </w:style>
  <w:style w:type="paragraph" w:customStyle="1" w:styleId="a3">
    <w:name w:val="Документ"/>
    <w:basedOn w:val="a"/>
    <w:rsid w:val="004539CA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7E0"/>
  </w:style>
  <w:style w:type="paragraph" w:styleId="a6">
    <w:name w:val="footer"/>
    <w:basedOn w:val="a"/>
    <w:link w:val="a7"/>
    <w:uiPriority w:val="99"/>
    <w:unhideWhenUsed/>
    <w:rsid w:val="00F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7E0"/>
  </w:style>
  <w:style w:type="character" w:customStyle="1" w:styleId="20">
    <w:name w:val="Заголовок 2 Знак"/>
    <w:basedOn w:val="a0"/>
    <w:link w:val="2"/>
    <w:uiPriority w:val="9"/>
    <w:rsid w:val="00781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13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8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813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13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1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13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1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813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81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81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81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81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8135F"/>
    <w:rPr>
      <w:b/>
      <w:bCs/>
    </w:rPr>
  </w:style>
  <w:style w:type="character" w:styleId="ae">
    <w:name w:val="Emphasis"/>
    <w:basedOn w:val="a0"/>
    <w:uiPriority w:val="20"/>
    <w:qFormat/>
    <w:rsid w:val="0078135F"/>
    <w:rPr>
      <w:i/>
      <w:iCs/>
    </w:rPr>
  </w:style>
  <w:style w:type="paragraph" w:styleId="af">
    <w:name w:val="No Spacing"/>
    <w:uiPriority w:val="1"/>
    <w:qFormat/>
    <w:rsid w:val="0078135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8135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78135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8135F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781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8135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78135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8135F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8135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78135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78135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8135F"/>
    <w:pPr>
      <w:outlineLvl w:val="9"/>
    </w:pPr>
  </w:style>
  <w:style w:type="paragraph" w:styleId="af9">
    <w:name w:val="Body Text Indent"/>
    <w:basedOn w:val="a"/>
    <w:link w:val="afa"/>
    <w:uiPriority w:val="99"/>
    <w:unhideWhenUsed/>
    <w:rsid w:val="00A378F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A378F5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2014-01-23T06:21:00Z</cp:lastPrinted>
  <dcterms:created xsi:type="dcterms:W3CDTF">2014-01-09T12:31:00Z</dcterms:created>
  <dcterms:modified xsi:type="dcterms:W3CDTF">2014-01-28T12:46:00Z</dcterms:modified>
</cp:coreProperties>
</file>