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0D" w:rsidRPr="009E0C69" w:rsidRDefault="009C6A0D" w:rsidP="009E0C69">
      <w:pPr>
        <w:pStyle w:val="1"/>
        <w:spacing w:line="360" w:lineRule="auto"/>
        <w:ind w:right="-28" w:firstLine="0"/>
        <w:rPr>
          <w:spacing w:val="60"/>
          <w:sz w:val="30"/>
          <w:szCs w:val="28"/>
        </w:rPr>
      </w:pPr>
      <w:r w:rsidRPr="009E0C69">
        <w:rPr>
          <w:spacing w:val="60"/>
          <w:sz w:val="30"/>
          <w:szCs w:val="28"/>
        </w:rPr>
        <w:t>Калужская область</w:t>
      </w:r>
    </w:p>
    <w:p w:rsidR="009C6A0D" w:rsidRPr="009E0C69" w:rsidRDefault="009C6A0D" w:rsidP="009E0C69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E0C69">
        <w:rPr>
          <w:rFonts w:cs="Arial"/>
          <w:b/>
          <w:spacing w:val="60"/>
          <w:sz w:val="30"/>
          <w:szCs w:val="28"/>
        </w:rPr>
        <w:t>Администрация муниципального района</w:t>
      </w:r>
    </w:p>
    <w:p w:rsidR="009C6A0D" w:rsidRPr="009E0C69" w:rsidRDefault="009C6A0D" w:rsidP="009E0C69">
      <w:pPr>
        <w:spacing w:line="264" w:lineRule="auto"/>
        <w:ind w:firstLine="0"/>
        <w:jc w:val="center"/>
        <w:rPr>
          <w:rFonts w:cs="Arial"/>
          <w:b/>
          <w:spacing w:val="60"/>
          <w:sz w:val="30"/>
          <w:szCs w:val="28"/>
        </w:rPr>
      </w:pPr>
      <w:r w:rsidRPr="009E0C69">
        <w:rPr>
          <w:rFonts w:cs="Arial"/>
          <w:b/>
          <w:spacing w:val="60"/>
          <w:sz w:val="30"/>
          <w:szCs w:val="28"/>
        </w:rPr>
        <w:t>«Город Людиново и Людиновский район»</w:t>
      </w:r>
    </w:p>
    <w:p w:rsidR="009C6A0D" w:rsidRPr="009E0C69" w:rsidRDefault="009C6A0D" w:rsidP="009E0C69">
      <w:pPr>
        <w:spacing w:line="312" w:lineRule="auto"/>
        <w:ind w:firstLine="0"/>
        <w:jc w:val="center"/>
        <w:rPr>
          <w:rFonts w:cs="Arial"/>
          <w:b/>
          <w:spacing w:val="100"/>
          <w:sz w:val="10"/>
          <w:szCs w:val="16"/>
        </w:rPr>
      </w:pPr>
    </w:p>
    <w:p w:rsidR="009C6A0D" w:rsidRPr="009E0C69" w:rsidRDefault="009C6A0D" w:rsidP="009E0C69">
      <w:pPr>
        <w:pStyle w:val="1"/>
        <w:ind w:right="-28" w:firstLine="0"/>
        <w:rPr>
          <w:spacing w:val="60"/>
          <w:sz w:val="8"/>
          <w:szCs w:val="30"/>
        </w:rPr>
      </w:pPr>
    </w:p>
    <w:p w:rsidR="009C6A0D" w:rsidRPr="009E0C69" w:rsidRDefault="009C6A0D" w:rsidP="009E0C69">
      <w:pPr>
        <w:pStyle w:val="4"/>
        <w:ind w:firstLine="0"/>
        <w:jc w:val="center"/>
        <w:rPr>
          <w:rFonts w:cs="Arial"/>
          <w:b w:val="0"/>
          <w:bCs w:val="0"/>
          <w:sz w:val="34"/>
        </w:rPr>
      </w:pPr>
      <w:r w:rsidRPr="009E0C69">
        <w:rPr>
          <w:rFonts w:cs="Arial"/>
          <w:sz w:val="34"/>
        </w:rPr>
        <w:t>П О С Т А Н О В Л Е Н И Е</w:t>
      </w:r>
    </w:p>
    <w:p w:rsidR="009C6A0D" w:rsidRDefault="009C6A0D" w:rsidP="009C6A0D">
      <w:pPr>
        <w:rPr>
          <w:sz w:val="12"/>
        </w:rPr>
      </w:pPr>
    </w:p>
    <w:p w:rsidR="002D3672" w:rsidRDefault="009C6A0D" w:rsidP="009E0C69">
      <w:pPr>
        <w:jc w:val="center"/>
        <w:rPr>
          <w:sz w:val="16"/>
          <w:szCs w:val="16"/>
        </w:rPr>
      </w:pPr>
      <w:r>
        <w:rPr>
          <w:b/>
          <w:spacing w:val="40"/>
          <w:sz w:val="30"/>
          <w:szCs w:val="28"/>
        </w:rPr>
        <w:t xml:space="preserve"> </w:t>
      </w:r>
    </w:p>
    <w:p w:rsidR="009C6A0D" w:rsidRPr="00A30C29" w:rsidRDefault="0015280F" w:rsidP="009E0C69">
      <w:pPr>
        <w:ind w:firstLine="0"/>
      </w:pPr>
      <w:r w:rsidRPr="00A30C29">
        <w:t xml:space="preserve"> </w:t>
      </w:r>
      <w:r w:rsidR="00B3529A" w:rsidRPr="00A30C29">
        <w:t>о</w:t>
      </w:r>
      <w:r w:rsidRPr="00A30C29">
        <w:t>т</w:t>
      </w:r>
      <w:r w:rsidR="0099118D" w:rsidRPr="00A30C29">
        <w:t xml:space="preserve">  </w:t>
      </w:r>
      <w:r w:rsidR="00685BED" w:rsidRPr="00A30C29">
        <w:t>17.04.</w:t>
      </w:r>
      <w:r w:rsidR="0099118D" w:rsidRPr="00A30C29">
        <w:t xml:space="preserve"> 2018 г.</w:t>
      </w:r>
      <w:r w:rsidRPr="00A30C29">
        <w:tab/>
      </w:r>
      <w:r w:rsidRPr="00A30C29">
        <w:tab/>
      </w:r>
      <w:r w:rsidRPr="00A30C29">
        <w:tab/>
      </w:r>
      <w:r w:rsidRPr="00A30C29">
        <w:tab/>
      </w:r>
      <w:r w:rsidRPr="00A30C29">
        <w:tab/>
        <w:t xml:space="preserve">     </w:t>
      </w:r>
      <w:r w:rsidR="009E0C69" w:rsidRPr="00A30C29">
        <w:t xml:space="preserve">                             </w:t>
      </w:r>
      <w:r w:rsidRPr="00A30C29">
        <w:t xml:space="preserve">      № </w:t>
      </w:r>
      <w:r w:rsidR="00685BED" w:rsidRPr="00A30C29">
        <w:t xml:space="preserve"> 550</w:t>
      </w:r>
    </w:p>
    <w:p w:rsidR="00BD1AD1" w:rsidRDefault="00BD1AD1" w:rsidP="009C6A0D">
      <w:pPr>
        <w:rPr>
          <w:sz w:val="20"/>
          <w:szCs w:val="20"/>
        </w:rPr>
      </w:pPr>
    </w:p>
    <w:p w:rsidR="00BD1AD1" w:rsidRPr="009E0C69" w:rsidRDefault="009C6A0D" w:rsidP="0012393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E0C69">
        <w:rPr>
          <w:rFonts w:cs="Arial"/>
          <w:b/>
          <w:bCs/>
          <w:kern w:val="28"/>
          <w:sz w:val="32"/>
          <w:szCs w:val="32"/>
        </w:rPr>
        <w:t>О</w:t>
      </w:r>
      <w:r w:rsidR="00BD1AD1" w:rsidRPr="009E0C69">
        <w:rPr>
          <w:rFonts w:cs="Arial"/>
          <w:b/>
          <w:bCs/>
          <w:kern w:val="28"/>
          <w:sz w:val="32"/>
          <w:szCs w:val="32"/>
        </w:rPr>
        <w:t xml:space="preserve"> внесении</w:t>
      </w:r>
      <w:r w:rsidRPr="009E0C69">
        <w:rPr>
          <w:rFonts w:cs="Arial"/>
          <w:b/>
          <w:bCs/>
          <w:kern w:val="28"/>
          <w:sz w:val="32"/>
          <w:szCs w:val="32"/>
        </w:rPr>
        <w:t xml:space="preserve"> </w:t>
      </w:r>
      <w:r w:rsidR="00BD1AD1" w:rsidRPr="009E0C69">
        <w:rPr>
          <w:rFonts w:cs="Arial"/>
          <w:b/>
          <w:bCs/>
          <w:kern w:val="28"/>
          <w:sz w:val="32"/>
          <w:szCs w:val="32"/>
        </w:rPr>
        <w:t>изменений в постановление администрации</w:t>
      </w:r>
      <w:r w:rsidR="009E0C69" w:rsidRPr="009E0C69">
        <w:rPr>
          <w:rFonts w:cs="Arial"/>
          <w:b/>
          <w:bCs/>
          <w:kern w:val="28"/>
          <w:sz w:val="32"/>
          <w:szCs w:val="32"/>
        </w:rPr>
        <w:t xml:space="preserve"> </w:t>
      </w:r>
      <w:r w:rsidR="00BD1AD1" w:rsidRPr="009E0C69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 и Людиновский</w:t>
      </w:r>
      <w:r w:rsidR="009E0C69" w:rsidRPr="009E0C69">
        <w:rPr>
          <w:rFonts w:cs="Arial"/>
          <w:b/>
          <w:bCs/>
          <w:kern w:val="28"/>
          <w:sz w:val="32"/>
          <w:szCs w:val="32"/>
        </w:rPr>
        <w:t xml:space="preserve"> </w:t>
      </w:r>
      <w:r w:rsidR="00BD1AD1" w:rsidRPr="009E0C69">
        <w:rPr>
          <w:rFonts w:cs="Arial"/>
          <w:b/>
          <w:bCs/>
          <w:kern w:val="28"/>
          <w:sz w:val="32"/>
          <w:szCs w:val="32"/>
        </w:rPr>
        <w:t xml:space="preserve">район» </w:t>
      </w:r>
      <w:hyperlink r:id="rId6" w:tgtFrame="ChangingDocument" w:history="1">
        <w:r w:rsidR="00BD1AD1" w:rsidRPr="00691568">
          <w:rPr>
            <w:rStyle w:val="a4"/>
            <w:rFonts w:cs="Arial"/>
            <w:b/>
            <w:bCs/>
            <w:kern w:val="28"/>
            <w:sz w:val="32"/>
            <w:szCs w:val="32"/>
          </w:rPr>
          <w:t>от 31.12.2013 №</w:t>
        </w:r>
        <w:r w:rsidR="009E0C69" w:rsidRPr="00691568">
          <w:rPr>
            <w:rStyle w:val="a4"/>
            <w:rFonts w:cs="Arial"/>
            <w:b/>
            <w:bCs/>
            <w:kern w:val="28"/>
            <w:sz w:val="32"/>
            <w:szCs w:val="32"/>
          </w:rPr>
          <w:t xml:space="preserve"> </w:t>
        </w:r>
        <w:r w:rsidR="00BD1AD1" w:rsidRPr="00691568">
          <w:rPr>
            <w:rStyle w:val="a4"/>
            <w:rFonts w:cs="Arial"/>
            <w:b/>
            <w:bCs/>
            <w:kern w:val="28"/>
            <w:sz w:val="32"/>
            <w:szCs w:val="32"/>
          </w:rPr>
          <w:t>1747</w:t>
        </w:r>
      </w:hyperlink>
      <w:r w:rsidR="00BD1AD1" w:rsidRPr="009E0C69">
        <w:rPr>
          <w:rFonts w:cs="Arial"/>
          <w:b/>
          <w:bCs/>
          <w:kern w:val="28"/>
          <w:sz w:val="32"/>
          <w:szCs w:val="32"/>
        </w:rPr>
        <w:t xml:space="preserve"> «Совершенствование системы</w:t>
      </w:r>
      <w:r w:rsidR="009E0C69" w:rsidRPr="009E0C69">
        <w:rPr>
          <w:rFonts w:cs="Arial"/>
          <w:b/>
          <w:bCs/>
          <w:kern w:val="28"/>
          <w:sz w:val="32"/>
          <w:szCs w:val="32"/>
        </w:rPr>
        <w:t xml:space="preserve"> </w:t>
      </w:r>
      <w:r w:rsidR="00BD1AD1" w:rsidRPr="009E0C69">
        <w:rPr>
          <w:rFonts w:cs="Arial"/>
          <w:b/>
          <w:bCs/>
          <w:kern w:val="28"/>
          <w:sz w:val="32"/>
          <w:szCs w:val="32"/>
        </w:rPr>
        <w:t>гидротехнических сооружений на территории</w:t>
      </w:r>
    </w:p>
    <w:p w:rsidR="009C6A0D" w:rsidRPr="009E0C69" w:rsidRDefault="00BD1AD1" w:rsidP="0012393A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E0C69">
        <w:rPr>
          <w:rFonts w:cs="Arial"/>
          <w:b/>
          <w:bCs/>
          <w:kern w:val="28"/>
          <w:sz w:val="32"/>
          <w:szCs w:val="32"/>
        </w:rPr>
        <w:t>Людиновского района на 2014-2020 гг.»</w:t>
      </w:r>
    </w:p>
    <w:p w:rsidR="009C6A0D" w:rsidRDefault="009C6A0D" w:rsidP="009E0C69">
      <w:pPr>
        <w:rPr>
          <w:b/>
        </w:rPr>
      </w:pPr>
    </w:p>
    <w:p w:rsidR="00003116" w:rsidRDefault="009C6A0D" w:rsidP="00A30C29">
      <w:r>
        <w:t xml:space="preserve">В соответствии со статьей </w:t>
      </w:r>
      <w:r w:rsidR="00BD1AD1">
        <w:t>7,43</w:t>
      </w:r>
      <w:r>
        <w:t xml:space="preserve"> Федерального закона Российской Федерации от 06.10.2003 </w:t>
      </w:r>
      <w:hyperlink r:id="rId7" w:tooltip="Об общих принципах организации местного самоуправления в Российской" w:history="1">
        <w:r w:rsidRPr="00691568">
          <w:rPr>
            <w:rStyle w:val="a4"/>
          </w:rPr>
          <w:t>№ 131-ФЗ «Об общих принципах организации местного самоуправления в Российской Федерации»</w:t>
        </w:r>
      </w:hyperlink>
      <w:r>
        <w:t xml:space="preserve">, статьей </w:t>
      </w:r>
      <w:r w:rsidR="00BD1AD1">
        <w:t xml:space="preserve">44 </w:t>
      </w:r>
      <w:r>
        <w:t xml:space="preserve"> </w:t>
      </w:r>
      <w:hyperlink r:id="rId8" w:tooltip="Устава муниципального района " w:history="1">
        <w:r w:rsidRPr="00691568">
          <w:rPr>
            <w:rStyle w:val="a4"/>
          </w:rPr>
          <w:t>Устава муниципального района «Город Людиново и Людиновский район»</w:t>
        </w:r>
      </w:hyperlink>
      <w:r w:rsidR="00BD1AD1">
        <w:t xml:space="preserve"> и в целях обеспечения безопасной эксплуатации</w:t>
      </w:r>
      <w:r w:rsidR="00003116">
        <w:t xml:space="preserve"> гидротехнических сооружений на территории Людиновского района администрация муниципального района «Город Людиново и Людиновский район</w:t>
      </w:r>
      <w:r w:rsidR="00256614">
        <w:t>»</w:t>
      </w:r>
    </w:p>
    <w:p w:rsidR="00C425E3" w:rsidRDefault="00003116" w:rsidP="00A30C29">
      <w:r>
        <w:t>ПОСТАНОВЛЯЕТ:</w:t>
      </w:r>
    </w:p>
    <w:p w:rsidR="009D24FE" w:rsidRDefault="009D24FE" w:rsidP="00A30C29">
      <w:pPr>
        <w:numPr>
          <w:ilvl w:val="0"/>
          <w:numId w:val="6"/>
        </w:numPr>
        <w:ind w:left="0" w:firstLine="567"/>
      </w:pPr>
      <w:r>
        <w:t xml:space="preserve">Внести в постановление администрации муниципального района «Город Людиново и Людиновский район» от 31.12.2013 </w:t>
      </w:r>
      <w:hyperlink r:id="rId9" w:tgtFrame="ChangingDocument" w:history="1">
        <w:r w:rsidRPr="00691568">
          <w:rPr>
            <w:rStyle w:val="a4"/>
          </w:rPr>
          <w:t>№</w:t>
        </w:r>
        <w:r w:rsidR="00A30C29">
          <w:rPr>
            <w:rStyle w:val="a4"/>
          </w:rPr>
          <w:t xml:space="preserve"> </w:t>
        </w:r>
        <w:r w:rsidRPr="00691568">
          <w:rPr>
            <w:rStyle w:val="a4"/>
          </w:rPr>
          <w:t>1747</w:t>
        </w:r>
      </w:hyperlink>
      <w:r>
        <w:t xml:space="preserve"> «Совершенствование системы гидротехнических сооружений на территории Людиновского района на 2014-2020</w:t>
      </w:r>
      <w:r w:rsidR="00B96592">
        <w:t xml:space="preserve"> </w:t>
      </w:r>
      <w:r>
        <w:t>гг.» (далее – Программа) следующие изменения:</w:t>
      </w:r>
    </w:p>
    <w:p w:rsidR="003705DB" w:rsidRDefault="003705DB" w:rsidP="00A30C29">
      <w:pPr>
        <w:numPr>
          <w:ilvl w:val="1"/>
          <w:numId w:val="6"/>
        </w:numPr>
        <w:ind w:left="0" w:firstLine="567"/>
      </w:pPr>
      <w:r>
        <w:t xml:space="preserve">Таблицу «Сведения об индикаторах муниципальной программы и их значениях» </w:t>
      </w:r>
      <w:r w:rsidR="00AD5D57">
        <w:t xml:space="preserve">пункта 2 </w:t>
      </w:r>
      <w:r w:rsidR="0024637D">
        <w:t>муниципальной п</w:t>
      </w:r>
      <w:r w:rsidR="003441A6">
        <w:t xml:space="preserve">рограммы </w:t>
      </w:r>
      <w:r w:rsidR="0024637D">
        <w:t xml:space="preserve">«Совершенствование системы гидротехнических сооружений на территории Людиновского района на 2014-2020 гг»  </w:t>
      </w:r>
      <w:r>
        <w:t xml:space="preserve">изложить </w:t>
      </w:r>
      <w:r w:rsidR="00F91142">
        <w:t xml:space="preserve">в следующей редакции </w:t>
      </w:r>
      <w:r w:rsidR="00AD5D57">
        <w:t>(приложение №1)</w:t>
      </w:r>
      <w:r w:rsidR="00307D49">
        <w:t>.</w:t>
      </w:r>
    </w:p>
    <w:p w:rsidR="009C6A0D" w:rsidRDefault="009C6A0D" w:rsidP="00A30C29">
      <w:pPr>
        <w:numPr>
          <w:ilvl w:val="0"/>
          <w:numId w:val="6"/>
        </w:numPr>
        <w:tabs>
          <w:tab w:val="left" w:pos="142"/>
        </w:tabs>
        <w:ind w:left="0" w:firstLine="567"/>
      </w:pPr>
      <w:r>
        <w:t>Контроль исполнения настоящего постановления возложить на заместителя главы администрации</w:t>
      </w:r>
      <w:r w:rsidR="00F000C6">
        <w:t xml:space="preserve"> муниципального района</w:t>
      </w:r>
      <w:r>
        <w:t xml:space="preserve"> </w:t>
      </w:r>
      <w:r w:rsidR="00F000C6">
        <w:t xml:space="preserve">О. Н. </w:t>
      </w:r>
      <w:r>
        <w:t>Аршевского</w:t>
      </w:r>
      <w:r w:rsidR="00307D49">
        <w:t>.</w:t>
      </w:r>
    </w:p>
    <w:p w:rsidR="009C6A0D" w:rsidRDefault="003705DB" w:rsidP="00A30C29">
      <w:r>
        <w:t>3</w:t>
      </w:r>
      <w:r w:rsidR="00A5019D">
        <w:t>.</w:t>
      </w:r>
      <w:r w:rsidR="00A5019D">
        <w:rPr>
          <w:sz w:val="26"/>
          <w:szCs w:val="26"/>
        </w:rPr>
        <w:t xml:space="preserve"> </w:t>
      </w:r>
      <w:r w:rsidR="000E66A7">
        <w:rPr>
          <w:sz w:val="26"/>
          <w:szCs w:val="26"/>
        </w:rPr>
        <w:t xml:space="preserve">  </w:t>
      </w:r>
      <w:r w:rsidR="00A5019D">
        <w:t>Настоящее постановление вступает в силу с момента его опубликования</w:t>
      </w:r>
      <w:r w:rsidR="00307D49">
        <w:t>.</w:t>
      </w:r>
    </w:p>
    <w:p w:rsidR="009C6A0D" w:rsidRDefault="009C6A0D" w:rsidP="009E0C69"/>
    <w:p w:rsidR="009C6A0D" w:rsidRDefault="009C6A0D" w:rsidP="009E0C69">
      <w:pPr>
        <w:ind w:firstLine="0"/>
      </w:pPr>
      <w:r>
        <w:t>Глава администрации</w:t>
      </w:r>
    </w:p>
    <w:p w:rsidR="009C6A0D" w:rsidRDefault="009C6A0D" w:rsidP="009E0C69">
      <w:pPr>
        <w:ind w:firstLine="0"/>
      </w:pPr>
      <w:r>
        <w:t>муниципального района</w:t>
      </w:r>
      <w:r>
        <w:tab/>
      </w:r>
      <w:r>
        <w:tab/>
      </w:r>
      <w:r>
        <w:tab/>
        <w:t xml:space="preserve">             </w:t>
      </w:r>
      <w:r w:rsidR="00A30C29">
        <w:t xml:space="preserve">                                   </w:t>
      </w:r>
      <w:r>
        <w:t>Д.М.</w:t>
      </w:r>
      <w:r w:rsidR="00A30C29">
        <w:t xml:space="preserve"> </w:t>
      </w:r>
      <w:r>
        <w:t>Аган</w:t>
      </w:r>
      <w:r w:rsidR="00465486">
        <w:t>ичев</w:t>
      </w:r>
    </w:p>
    <w:p w:rsidR="00682989" w:rsidRDefault="00682989" w:rsidP="009C6A0D"/>
    <w:p w:rsidR="00AD5D57" w:rsidRPr="009E0C69" w:rsidRDefault="00AD5D57" w:rsidP="009E0C69">
      <w:pPr>
        <w:ind w:right="-227"/>
        <w:jc w:val="right"/>
        <w:rPr>
          <w:rFonts w:cs="Arial"/>
          <w:b/>
          <w:bCs/>
          <w:kern w:val="28"/>
          <w:sz w:val="32"/>
          <w:szCs w:val="32"/>
        </w:rPr>
      </w:pPr>
      <w:r w:rsidRPr="009E0C69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Приложение № 1                                                                                                                                                                                                                                      к постановлению </w:t>
      </w:r>
      <w:r w:rsidR="009E0C69" w:rsidRPr="009E0C69">
        <w:rPr>
          <w:rFonts w:cs="Arial"/>
          <w:b/>
          <w:bCs/>
          <w:kern w:val="28"/>
          <w:sz w:val="32"/>
          <w:szCs w:val="32"/>
        </w:rPr>
        <w:t>от  17.04.2018 г.</w:t>
      </w:r>
      <w:r w:rsidR="009E0C69">
        <w:rPr>
          <w:rFonts w:cs="Arial"/>
          <w:b/>
          <w:bCs/>
          <w:kern w:val="28"/>
          <w:sz w:val="32"/>
          <w:szCs w:val="32"/>
        </w:rPr>
        <w:t xml:space="preserve"> </w:t>
      </w:r>
      <w:r w:rsidRPr="009E0C69">
        <w:rPr>
          <w:rFonts w:cs="Arial"/>
          <w:b/>
          <w:bCs/>
          <w:kern w:val="28"/>
          <w:sz w:val="32"/>
          <w:szCs w:val="32"/>
        </w:rPr>
        <w:t xml:space="preserve">№ </w:t>
      </w:r>
      <w:r w:rsidR="00685BED" w:rsidRPr="009E0C69">
        <w:rPr>
          <w:rFonts w:cs="Arial"/>
          <w:b/>
          <w:bCs/>
          <w:kern w:val="28"/>
          <w:sz w:val="32"/>
          <w:szCs w:val="32"/>
        </w:rPr>
        <w:t>550</w:t>
      </w:r>
      <w:r w:rsidRPr="009E0C69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AD5D57" w:rsidRPr="009E0C69" w:rsidRDefault="00AD5D57" w:rsidP="009E0C69">
      <w:pPr>
        <w:jc w:val="right"/>
        <w:rPr>
          <w:rFonts w:cs="Arial"/>
          <w:b/>
          <w:bCs/>
          <w:kern w:val="28"/>
          <w:sz w:val="32"/>
          <w:szCs w:val="32"/>
        </w:rPr>
      </w:pPr>
    </w:p>
    <w:p w:rsidR="00AD5D57" w:rsidRPr="009E0C69" w:rsidRDefault="00AD5D57" w:rsidP="009E0C69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9E0C69">
        <w:rPr>
          <w:rFonts w:cs="Arial"/>
          <w:b/>
          <w:bCs/>
          <w:kern w:val="28"/>
          <w:sz w:val="32"/>
          <w:szCs w:val="32"/>
        </w:rPr>
        <w:t>Сведения об индикаторах муниципальной программы и их значениях</w:t>
      </w:r>
    </w:p>
    <w:p w:rsidR="00AD5D57" w:rsidRPr="009A0B51" w:rsidRDefault="00AD5D57" w:rsidP="0040414F"/>
    <w:tbl>
      <w:tblPr>
        <w:tblW w:w="0" w:type="auto"/>
        <w:tblInd w:w="-7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84"/>
        <w:gridCol w:w="709"/>
        <w:gridCol w:w="851"/>
        <w:gridCol w:w="992"/>
        <w:gridCol w:w="709"/>
        <w:gridCol w:w="708"/>
        <w:gridCol w:w="709"/>
        <w:gridCol w:w="709"/>
        <w:gridCol w:w="679"/>
        <w:gridCol w:w="737"/>
        <w:gridCol w:w="737"/>
      </w:tblGrid>
      <w:tr w:rsidR="00AD5D57" w:rsidRPr="009A0B51" w:rsidTr="009E0C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0"/>
            </w:pPr>
            <w:r w:rsidRPr="009A0B51">
              <w:lastRenderedPageBreak/>
              <w:t>N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0"/>
            </w:pPr>
            <w:r w:rsidRPr="009A0B51">
              <w:t>Наименование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0"/>
            </w:pPr>
            <w:r w:rsidRPr="009A0B51">
              <w:t>Ед. изм.</w:t>
            </w:r>
          </w:p>
        </w:tc>
        <w:tc>
          <w:tcPr>
            <w:tcW w:w="6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0"/>
            </w:pPr>
            <w:r w:rsidRPr="009A0B51">
              <w:t>Значение по годам</w:t>
            </w:r>
          </w:p>
        </w:tc>
      </w:tr>
      <w:tr w:rsidR="00AD5D57" w:rsidRPr="009A0B51" w:rsidTr="009E0C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57" w:rsidRPr="009A0B51" w:rsidRDefault="00AD5D57" w:rsidP="009E0C69">
            <w:pPr>
              <w:pStyle w:val="Table0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57" w:rsidRPr="009A0B51" w:rsidRDefault="00AD5D57" w:rsidP="009E0C69">
            <w:pPr>
              <w:pStyle w:val="Table0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57" w:rsidRPr="009A0B51" w:rsidRDefault="00AD5D57" w:rsidP="009E0C69">
            <w:pPr>
              <w:pStyle w:val="Table0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0"/>
            </w:pPr>
            <w:r w:rsidRPr="009A0B51">
              <w:t>2012,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0"/>
            </w:pPr>
            <w:r w:rsidRPr="009A0B51">
              <w:t>2013, оценка</w:t>
            </w:r>
          </w:p>
        </w:tc>
        <w:tc>
          <w:tcPr>
            <w:tcW w:w="49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0"/>
            </w:pPr>
            <w:r w:rsidRPr="009A0B51">
              <w:t>реализации муниципальной программы</w:t>
            </w:r>
          </w:p>
        </w:tc>
      </w:tr>
      <w:tr w:rsidR="00AD5D57" w:rsidRPr="009A0B51" w:rsidTr="009E0C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57" w:rsidRPr="009A0B51" w:rsidRDefault="00AD5D57" w:rsidP="009E0C69">
            <w:pPr>
              <w:pStyle w:val="Table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57" w:rsidRPr="009A0B51" w:rsidRDefault="00AD5D57" w:rsidP="009E0C69">
            <w:pPr>
              <w:pStyle w:val="Table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57" w:rsidRPr="009A0B51" w:rsidRDefault="00AD5D57" w:rsidP="009E0C69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57" w:rsidRPr="009A0B51" w:rsidRDefault="00AD5D57" w:rsidP="009E0C69">
            <w:pPr>
              <w:pStyle w:val="Table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D57" w:rsidRPr="009A0B51" w:rsidRDefault="00AD5D57" w:rsidP="009E0C69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2017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2018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2019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2020</w:t>
            </w:r>
          </w:p>
        </w:tc>
      </w:tr>
      <w:tr w:rsidR="00AD5D57" w:rsidRPr="009A0B51" w:rsidTr="009E0C69">
        <w:trPr>
          <w:trHeight w:val="1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Количество ГТС с пониженным уровнем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кол.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1</w:t>
            </w:r>
          </w:p>
        </w:tc>
      </w:tr>
      <w:tr w:rsidR="00AD5D57" w:rsidRPr="009A0B51" w:rsidTr="009E0C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Уровень аварийности ГТС (как отношение количества аварий к общему количеству ГТС)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</w:pPr>
            <w:r w:rsidRPr="009A0B51"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136E9" w:rsidP="009E0C69">
            <w:pPr>
              <w:pStyle w:val="Table"/>
              <w:jc w:val="center"/>
            </w:pPr>
            <w: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136E9" w:rsidP="009E0C69">
            <w:pPr>
              <w:pStyle w:val="Table"/>
              <w:jc w:val="center"/>
            </w:pPr>
            <w:r>
              <w:t>14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136E9" w:rsidP="009E0C69">
            <w:pPr>
              <w:pStyle w:val="Table"/>
              <w:jc w:val="center"/>
            </w:pPr>
            <w:r>
              <w:t>14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D57" w:rsidRPr="009A0B51" w:rsidRDefault="00AD5D57" w:rsidP="009E0C69">
            <w:pPr>
              <w:pStyle w:val="Table"/>
              <w:jc w:val="center"/>
            </w:pPr>
            <w:r w:rsidRPr="009A0B51">
              <w:t>0</w:t>
            </w:r>
          </w:p>
        </w:tc>
      </w:tr>
    </w:tbl>
    <w:p w:rsidR="00AD5D57" w:rsidRDefault="00AD5D57" w:rsidP="0040414F"/>
    <w:sectPr w:rsidR="00AD5D57" w:rsidSect="001F397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FA0"/>
    <w:multiLevelType w:val="multilevel"/>
    <w:tmpl w:val="D5908E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A0379EE"/>
    <w:multiLevelType w:val="multilevel"/>
    <w:tmpl w:val="C6A8A2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2">
    <w:nsid w:val="426432D8"/>
    <w:multiLevelType w:val="hybridMultilevel"/>
    <w:tmpl w:val="8334D894"/>
    <w:lvl w:ilvl="0" w:tplc="B712D2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B38E6"/>
    <w:multiLevelType w:val="multilevel"/>
    <w:tmpl w:val="154662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61CD3D17"/>
    <w:multiLevelType w:val="hybridMultilevel"/>
    <w:tmpl w:val="61883DF4"/>
    <w:lvl w:ilvl="0" w:tplc="1A6AA4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4E401B"/>
    <w:multiLevelType w:val="multilevel"/>
    <w:tmpl w:val="6832D77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>
    <w:nsid w:val="750E67CD"/>
    <w:multiLevelType w:val="hybridMultilevel"/>
    <w:tmpl w:val="47DE5D4C"/>
    <w:lvl w:ilvl="0" w:tplc="A0BCD7FA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DDB"/>
    <w:rsid w:val="00003116"/>
    <w:rsid w:val="000070E9"/>
    <w:rsid w:val="000176F0"/>
    <w:rsid w:val="00022608"/>
    <w:rsid w:val="00042127"/>
    <w:rsid w:val="00062282"/>
    <w:rsid w:val="0006271A"/>
    <w:rsid w:val="00082260"/>
    <w:rsid w:val="000A3A0A"/>
    <w:rsid w:val="000B39C5"/>
    <w:rsid w:val="000D4104"/>
    <w:rsid w:val="000E66A7"/>
    <w:rsid w:val="000F216E"/>
    <w:rsid w:val="000F2856"/>
    <w:rsid w:val="00104DAE"/>
    <w:rsid w:val="00110D13"/>
    <w:rsid w:val="00113640"/>
    <w:rsid w:val="001238E2"/>
    <w:rsid w:val="0012393A"/>
    <w:rsid w:val="001276CE"/>
    <w:rsid w:val="00147060"/>
    <w:rsid w:val="0015280F"/>
    <w:rsid w:val="001777AF"/>
    <w:rsid w:val="00190439"/>
    <w:rsid w:val="001F3974"/>
    <w:rsid w:val="0021205D"/>
    <w:rsid w:val="00214865"/>
    <w:rsid w:val="00225541"/>
    <w:rsid w:val="0024637D"/>
    <w:rsid w:val="00256614"/>
    <w:rsid w:val="00265062"/>
    <w:rsid w:val="0029416D"/>
    <w:rsid w:val="002A64F4"/>
    <w:rsid w:val="002D3672"/>
    <w:rsid w:val="002F4822"/>
    <w:rsid w:val="00307D49"/>
    <w:rsid w:val="003441A6"/>
    <w:rsid w:val="00362F07"/>
    <w:rsid w:val="0036465B"/>
    <w:rsid w:val="003705DB"/>
    <w:rsid w:val="00370730"/>
    <w:rsid w:val="00375017"/>
    <w:rsid w:val="003A548D"/>
    <w:rsid w:val="003F0B09"/>
    <w:rsid w:val="003F4839"/>
    <w:rsid w:val="0040414F"/>
    <w:rsid w:val="0040473F"/>
    <w:rsid w:val="00405DDB"/>
    <w:rsid w:val="00411D80"/>
    <w:rsid w:val="0042215A"/>
    <w:rsid w:val="0042424C"/>
    <w:rsid w:val="004437C9"/>
    <w:rsid w:val="004440A2"/>
    <w:rsid w:val="0045730C"/>
    <w:rsid w:val="00465486"/>
    <w:rsid w:val="00491B59"/>
    <w:rsid w:val="004C0C8D"/>
    <w:rsid w:val="004D4F25"/>
    <w:rsid w:val="004F4CA0"/>
    <w:rsid w:val="0050403A"/>
    <w:rsid w:val="00527ECF"/>
    <w:rsid w:val="005371E3"/>
    <w:rsid w:val="00550A2F"/>
    <w:rsid w:val="00557C15"/>
    <w:rsid w:val="00594E2C"/>
    <w:rsid w:val="005A1F38"/>
    <w:rsid w:val="005A3318"/>
    <w:rsid w:val="005B007E"/>
    <w:rsid w:val="005F41C8"/>
    <w:rsid w:val="005F689D"/>
    <w:rsid w:val="0061497B"/>
    <w:rsid w:val="006149FF"/>
    <w:rsid w:val="0062736D"/>
    <w:rsid w:val="00643C5D"/>
    <w:rsid w:val="00652DCA"/>
    <w:rsid w:val="0066601C"/>
    <w:rsid w:val="006744CA"/>
    <w:rsid w:val="00682989"/>
    <w:rsid w:val="00685BED"/>
    <w:rsid w:val="00691568"/>
    <w:rsid w:val="00696CF6"/>
    <w:rsid w:val="006A5BB6"/>
    <w:rsid w:val="006C0C5C"/>
    <w:rsid w:val="006C146F"/>
    <w:rsid w:val="006E3251"/>
    <w:rsid w:val="006F1628"/>
    <w:rsid w:val="006F686D"/>
    <w:rsid w:val="0071466E"/>
    <w:rsid w:val="0072605A"/>
    <w:rsid w:val="00770785"/>
    <w:rsid w:val="00773665"/>
    <w:rsid w:val="00782B19"/>
    <w:rsid w:val="007B2AB2"/>
    <w:rsid w:val="007E03E4"/>
    <w:rsid w:val="007E7E6F"/>
    <w:rsid w:val="007F355C"/>
    <w:rsid w:val="008107CD"/>
    <w:rsid w:val="00811060"/>
    <w:rsid w:val="00822934"/>
    <w:rsid w:val="0083060C"/>
    <w:rsid w:val="00831BC3"/>
    <w:rsid w:val="00835DD9"/>
    <w:rsid w:val="00842504"/>
    <w:rsid w:val="008743B3"/>
    <w:rsid w:val="0087468A"/>
    <w:rsid w:val="00891A4F"/>
    <w:rsid w:val="00893181"/>
    <w:rsid w:val="008D3151"/>
    <w:rsid w:val="008F1B4E"/>
    <w:rsid w:val="009303CA"/>
    <w:rsid w:val="00956866"/>
    <w:rsid w:val="0098216B"/>
    <w:rsid w:val="0099118D"/>
    <w:rsid w:val="009A0B51"/>
    <w:rsid w:val="009B57C3"/>
    <w:rsid w:val="009B6107"/>
    <w:rsid w:val="009C6A0D"/>
    <w:rsid w:val="009C6F90"/>
    <w:rsid w:val="009D0588"/>
    <w:rsid w:val="009D24FE"/>
    <w:rsid w:val="009E0C69"/>
    <w:rsid w:val="009E4903"/>
    <w:rsid w:val="009E7CAB"/>
    <w:rsid w:val="00A01BA7"/>
    <w:rsid w:val="00A037B0"/>
    <w:rsid w:val="00A136E9"/>
    <w:rsid w:val="00A142DF"/>
    <w:rsid w:val="00A30C29"/>
    <w:rsid w:val="00A42239"/>
    <w:rsid w:val="00A5019D"/>
    <w:rsid w:val="00A55756"/>
    <w:rsid w:val="00A834D6"/>
    <w:rsid w:val="00A959E4"/>
    <w:rsid w:val="00AB75B3"/>
    <w:rsid w:val="00AD5D57"/>
    <w:rsid w:val="00B00BF8"/>
    <w:rsid w:val="00B3529A"/>
    <w:rsid w:val="00B57FE3"/>
    <w:rsid w:val="00B7085A"/>
    <w:rsid w:val="00B950DB"/>
    <w:rsid w:val="00B96592"/>
    <w:rsid w:val="00BC1BA7"/>
    <w:rsid w:val="00BD1AD1"/>
    <w:rsid w:val="00BE2140"/>
    <w:rsid w:val="00C23691"/>
    <w:rsid w:val="00C425E3"/>
    <w:rsid w:val="00C51DA0"/>
    <w:rsid w:val="00C70035"/>
    <w:rsid w:val="00CD39C9"/>
    <w:rsid w:val="00CE0368"/>
    <w:rsid w:val="00D10A88"/>
    <w:rsid w:val="00D1440A"/>
    <w:rsid w:val="00D52696"/>
    <w:rsid w:val="00D65133"/>
    <w:rsid w:val="00DA0F88"/>
    <w:rsid w:val="00DA7488"/>
    <w:rsid w:val="00DC55A7"/>
    <w:rsid w:val="00DF4C55"/>
    <w:rsid w:val="00E13728"/>
    <w:rsid w:val="00E16BC4"/>
    <w:rsid w:val="00E41AA4"/>
    <w:rsid w:val="00E650F0"/>
    <w:rsid w:val="00E86EDC"/>
    <w:rsid w:val="00E916A4"/>
    <w:rsid w:val="00EA36DB"/>
    <w:rsid w:val="00EA714D"/>
    <w:rsid w:val="00EC515F"/>
    <w:rsid w:val="00EF51EB"/>
    <w:rsid w:val="00EF5526"/>
    <w:rsid w:val="00F000C6"/>
    <w:rsid w:val="00F042D9"/>
    <w:rsid w:val="00F06D4D"/>
    <w:rsid w:val="00F105B9"/>
    <w:rsid w:val="00F56352"/>
    <w:rsid w:val="00F64619"/>
    <w:rsid w:val="00F672EE"/>
    <w:rsid w:val="00F70E39"/>
    <w:rsid w:val="00F80D90"/>
    <w:rsid w:val="00F91142"/>
    <w:rsid w:val="00FB1D68"/>
    <w:rsid w:val="00FB3DF3"/>
    <w:rsid w:val="00FE14B5"/>
    <w:rsid w:val="00FF02A2"/>
    <w:rsid w:val="00FF31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EF55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EF55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F55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F5526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EF5526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EF552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EF5526"/>
  </w:style>
  <w:style w:type="table" w:styleId="a3">
    <w:name w:val="Table Grid"/>
    <w:basedOn w:val="a1"/>
    <w:rsid w:val="007260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F5526"/>
    <w:rPr>
      <w:color w:val="0000FF"/>
      <w:u w:val="none"/>
    </w:rPr>
  </w:style>
  <w:style w:type="paragraph" w:customStyle="1" w:styleId="ConsPlusNonformat">
    <w:name w:val="ConsPlusNonformat"/>
    <w:rsid w:val="00B57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7F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104DAE"/>
    <w:pPr>
      <w:ind w:left="708"/>
    </w:pPr>
  </w:style>
  <w:style w:type="paragraph" w:styleId="a6">
    <w:name w:val="Balloon Text"/>
    <w:basedOn w:val="a"/>
    <w:link w:val="a7"/>
    <w:rsid w:val="00B352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3529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E0C69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E0C69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basedOn w:val="a0"/>
    <w:rsid w:val="00EF5526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EF5526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9E0C6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EF55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EF55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F55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F55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F552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EF552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14e39848-0a1f-4fa3-80fb-708fa0f79c75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rnla-service.scli.ru:8080/rnla-links/ws/content/act/96e20c02-1b12-465a-b64c-24aa92270007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d-registr2:8081/content/act/271e90a1-d2ab-45f9-9581-e3d8dd593caf.doc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-registr2:8081/content/act/271e90a1-d2ab-45f9-9581-e3d8dd593caf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iS73xUBim4+9QBOzszYsGL7/Br2sZIsiKsCkFQZWLwM=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VcK2lewEePp98hbPMwuzsNMxu7YOVnjnA3NRZFXyEjU=</DigestValue>
    </Reference>
  </SignedInfo>
  <SignatureValue>bH7gF642btkTxO8MRz+WDo7VzyeNZ0VC2ZPi3Nyh1/3wtgM07uu6JS8zqBZAQJaD
J2cuhe9yJV5ZNeudIkybxQ==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US4Mz+ZqCgO1dIDLnV+miMgf0jw=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/p018Xt4NjjImhNRZhsb5tewfZs=</DigestValue>
      </Reference>
      <Reference URI="/word/fontTable.xml?ContentType=application/vnd.openxmlformats-officedocument.wordprocessingml.fontTable+xml">
        <DigestMethod Algorithm="http://www.w3.org/2000/09/xmldsig#sha1"/>
        <DigestValue>uzfan5rv/eaW03iKSTtEvfxL4MA=</DigestValue>
      </Reference>
      <Reference URI="/word/numbering.xml?ContentType=application/vnd.openxmlformats-officedocument.wordprocessingml.numbering+xml">
        <DigestMethod Algorithm="http://www.w3.org/2000/09/xmldsig#sha1"/>
        <DigestValue>OSYrsizw4odT09NTDDB3t/uHLHc=</DigestValue>
      </Reference>
      <Reference URI="/word/settings.xml?ContentType=application/vnd.openxmlformats-officedocument.wordprocessingml.settings+xml">
        <DigestMethod Algorithm="http://www.w3.org/2000/09/xmldsig#sha1"/>
        <DigestValue>1wOAvzBRK+TSxce4jvAEIe8s+B8=</DigestValue>
      </Reference>
      <Reference URI="/word/styles.xml?ContentType=application/vnd.openxmlformats-officedocument.wordprocessingml.styles+xml">
        <DigestMethod Algorithm="http://www.w3.org/2000/09/xmldsig#sha1"/>
        <DigestValue>36qAmthYgNDdrP4+GipJMQ53Isg=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aT5wx+PI85DXlZWPUQfr1uYYV/M=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2018-05-04T09:21:15Z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2018-05-04T09:21:15Z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BC9F2-9822-4722-BF3E-4D75641DB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2</Pages>
  <Words>283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2018-04-20T08:47:00Z</cp:lastPrinted>
  <dcterms:created xsi:type="dcterms:W3CDTF">2018-05-03T13:36:00Z</dcterms:created>
  <dcterms:modified xsi:type="dcterms:W3CDTF">2018-05-03T13:37:00Z</dcterms:modified>
</cp:coreProperties>
</file>